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dec="http://schemas.microsoft.com/office/drawing/2017/decorative" xmlns:pic="http://schemas.openxmlformats.org/drawingml/2006/picture" xmlns:asvg="http://schemas.microsoft.com/office/drawing/2016/SVG/main" mc:Ignorable="w14 w15 w16se w16cid w16 w16cex w16sdtdh w16sdtfl w16du wp14">
  <w:body>
    <w:p w:rsidRPr="00105692" w:rsidR="001140BE" w:rsidP="00105692" w:rsidRDefault="00942BE4" w14:paraId="7BB9AB72" w14:textId="0F6599B6">
      <w:pPr>
        <w:pStyle w:val="OSSMicroHead"/>
      </w:pPr>
      <w:r w:rsidRPr="00105692">
        <w:drawing>
          <wp:anchor distT="0" distB="0" distL="114300" distR="114300" simplePos="0" relativeHeight="251654144" behindDoc="1" locked="0" layoutInCell="1" allowOverlap="1" wp14:anchorId="6C7BE361" wp14:editId="67CEF5CC">
            <wp:simplePos x="0" y="0"/>
            <wp:positionH relativeFrom="page">
              <wp:posOffset>5957374</wp:posOffset>
            </wp:positionH>
            <wp:positionV relativeFrom="page">
              <wp:posOffset>9525</wp:posOffset>
            </wp:positionV>
            <wp:extent cx="1828800" cy="1828800"/>
            <wp:effectExtent l="0" t="0" r="0" b="0"/>
            <wp:wrapNone/>
            <wp:docPr id="1168684770" name="Graphic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8684770" name="Graphic 1">
                      <a:extLst>
                        <a:ext uri="{C183D7F6-B498-43B3-948B-1728B52AA6E4}">
                          <adec:decorative xmlns:adec="http://schemas.microsoft.com/office/drawing/2017/decorative" val="1"/>
                        </a:ext>
                      </a:extLst>
                    </pic:cNvPr>
                    <pic:cNvPicPr/>
                  </pic:nvPicPr>
                  <pic:blipFill>
                    <a:blip r:embed="rId7">
                      <a:extLst>
                        <a:ext uri="{96DAC541-7B7A-43D3-8B79-37D633B846F1}">
                          <asvg:svgBlip xmlns:asvg="http://schemas.microsoft.com/office/drawing/2016/SVG/main" r:embed="rId8"/>
                        </a:ext>
                      </a:extLst>
                    </a:blip>
                    <a:stretch>
                      <a:fillRect/>
                    </a:stretch>
                  </pic:blipFill>
                  <pic:spPr>
                    <a:xfrm>
                      <a:off x="0" y="0"/>
                      <a:ext cx="1828800" cy="1828800"/>
                    </a:xfrm>
                    <a:prstGeom prst="rect">
                      <a:avLst/>
                    </a:prstGeom>
                  </pic:spPr>
                </pic:pic>
              </a:graphicData>
            </a:graphic>
            <wp14:sizeRelH relativeFrom="margin">
              <wp14:pctWidth>0</wp14:pctWidth>
            </wp14:sizeRelH>
            <wp14:sizeRelV relativeFrom="margin">
              <wp14:pctHeight>0</wp14:pctHeight>
            </wp14:sizeRelV>
          </wp:anchor>
        </w:drawing>
      </w:r>
      <w:r w:rsidRPr="00105692" w:rsidR="00704929">
        <w:t xml:space="preserve">OREGON’S </w:t>
      </w:r>
      <w:r w:rsidR="00C96EA6">
        <w:t xml:space="preserve">TRANSFORMATIVE SOCIAL </w:t>
      </w:r>
      <w:r w:rsidR="005D1102">
        <w:t xml:space="preserve">AND </w:t>
      </w:r>
      <w:r w:rsidR="00C96EA6">
        <w:t>EMOTIONAL LEARNING</w:t>
      </w:r>
    </w:p>
    <w:p w:rsidRPr="00F3063C" w:rsidR="001140BE" w:rsidP="000B73A3" w:rsidRDefault="00587D70" w14:paraId="1CF33BBD" w14:textId="221D369F">
      <w:pPr>
        <w:pStyle w:val="Heading1"/>
      </w:pPr>
      <w:r>
        <w:t>Digital Resource List</w:t>
      </w:r>
    </w:p>
    <w:p w:rsidR="00587D70" w:rsidP="00353B4E" w:rsidRDefault="1501D628" w14:paraId="1A1B6916" w14:textId="2462AD3E">
      <w:pPr>
        <w:pStyle w:val="OSSInstructions"/>
      </w:pPr>
      <w:r>
        <w:t>This document contains resources to support further learning and implementing Transformative Social and Emotional Learning (SEL). The sections include Overview, Student SEL Activities and Lessons, Adult SEL, Assessing SEL, Benefits of SEL, and ODE Resources.</w:t>
      </w:r>
    </w:p>
    <w:p w:rsidR="00C12545" w:rsidP="000B73A3" w:rsidRDefault="00C12545" w14:paraId="2167F783" w14:textId="752EEC44">
      <w:pPr>
        <w:pStyle w:val="Heading2"/>
      </w:pPr>
      <w:r>
        <w:t>Overview</w:t>
      </w:r>
    </w:p>
    <w:p w:rsidRPr="00C12545" w:rsidR="00C12545" w:rsidP="00C12545" w:rsidRDefault="00C12545" w14:paraId="52AA46FD" w14:textId="77777777">
      <w:pPr>
        <w:pStyle w:val="Heading4A"/>
        <w:keepNext w:val="0"/>
        <w:widowControl w:val="0"/>
        <w:numPr>
          <w:ilvl w:val="0"/>
          <w:numId w:val="7"/>
        </w:numPr>
        <w:spacing w:line="480" w:lineRule="auto"/>
        <w:contextualSpacing/>
        <w:rPr>
          <w:rStyle w:val="Hyperlink"/>
          <w:rFonts w:ascii="Arial" w:hAnsi="Arial" w:cs="Arial"/>
          <w:b w:val="0"/>
          <w:bCs w:val="0"/>
          <w:color w:val="000000" w:themeColor="text1"/>
          <w:sz w:val="22"/>
          <w:szCs w:val="22"/>
        </w:rPr>
      </w:pPr>
      <w:hyperlink w:history="1" r:id="rId9">
        <w:r w:rsidRPr="00C12545">
          <w:rPr>
            <w:rStyle w:val="Hyperlink"/>
            <w:rFonts w:ascii="Arial" w:hAnsi="Arial" w:cs="Arial"/>
            <w:b w:val="0"/>
            <w:bCs w:val="0"/>
            <w:color w:val="000000" w:themeColor="text1"/>
            <w:sz w:val="22"/>
            <w:szCs w:val="22"/>
          </w:rPr>
          <w:t>What is Social and Emotional Learning (SEL)?</w:t>
        </w:r>
      </w:hyperlink>
    </w:p>
    <w:p w:rsidR="00C12545" w:rsidP="00C12545" w:rsidRDefault="00C12545" w14:paraId="19FB1E0E" w14:textId="009C6EDA">
      <w:pPr>
        <w:pStyle w:val="Heading4A"/>
        <w:keepNext w:val="0"/>
        <w:widowControl w:val="0"/>
        <w:numPr>
          <w:ilvl w:val="0"/>
          <w:numId w:val="7"/>
        </w:numPr>
        <w:spacing w:line="480" w:lineRule="auto"/>
        <w:contextualSpacing/>
        <w:rPr>
          <w:rStyle w:val="Hyperlink"/>
          <w:rFonts w:ascii="Arial" w:hAnsi="Arial" w:cs="Arial"/>
          <w:b w:val="0"/>
          <w:bCs w:val="0"/>
          <w:color w:val="000000" w:themeColor="text1"/>
          <w:sz w:val="22"/>
          <w:szCs w:val="22"/>
        </w:rPr>
      </w:pPr>
      <w:hyperlink w:history="1" r:id="rId10">
        <w:r w:rsidRPr="00C12545">
          <w:rPr>
            <w:rStyle w:val="Hyperlink"/>
            <w:rFonts w:ascii="Arial" w:hAnsi="Arial" w:cs="Arial"/>
            <w:b w:val="0"/>
            <w:bCs w:val="0"/>
            <w:color w:val="000000" w:themeColor="text1"/>
            <w:sz w:val="22"/>
            <w:szCs w:val="22"/>
          </w:rPr>
          <w:t>Transformative Social and Emotional Learning: In Pursuit of Educational Equity and Excellence</w:t>
        </w:r>
      </w:hyperlink>
    </w:p>
    <w:p w:rsidRPr="00C12545" w:rsidR="00C12545" w:rsidP="00C12545" w:rsidRDefault="00C12545" w14:paraId="3E147963" w14:textId="013F2E34">
      <w:pPr>
        <w:pStyle w:val="Heading4A"/>
        <w:keepNext w:val="0"/>
        <w:widowControl w:val="0"/>
        <w:numPr>
          <w:ilvl w:val="0"/>
          <w:numId w:val="7"/>
        </w:numPr>
        <w:spacing w:line="480" w:lineRule="auto"/>
        <w:contextualSpacing/>
        <w:rPr>
          <w:rStyle w:val="Hyperlink"/>
          <w:rFonts w:ascii="Arial" w:hAnsi="Arial" w:cs="Arial"/>
          <w:b w:val="0"/>
          <w:bCs w:val="0"/>
          <w:color w:val="000000" w:themeColor="text1"/>
          <w:sz w:val="22"/>
          <w:szCs w:val="22"/>
        </w:rPr>
      </w:pPr>
      <w:hyperlink w:history="1" r:id="rId11">
        <w:r w:rsidRPr="00C12545">
          <w:rPr>
            <w:rStyle w:val="Hyperlink"/>
            <w:rFonts w:ascii="Arial" w:hAnsi="Arial" w:cs="Arial"/>
            <w:b w:val="0"/>
            <w:bCs w:val="0"/>
            <w:color w:val="000000" w:themeColor="text1"/>
            <w:sz w:val="22"/>
            <w:szCs w:val="22"/>
          </w:rPr>
          <w:t>Transformative SEL</w:t>
        </w:r>
      </w:hyperlink>
    </w:p>
    <w:p w:rsidRPr="00FF6031" w:rsidR="001140BE" w:rsidP="000B73A3" w:rsidRDefault="005D1102" w14:paraId="6DF7B6FC" w14:textId="63752DB9">
      <w:pPr>
        <w:pStyle w:val="Heading2"/>
      </w:pPr>
      <w:r>
        <w:t xml:space="preserve">Student SEL </w:t>
      </w:r>
      <w:r w:rsidR="00353B4E">
        <w:t xml:space="preserve">Activities and Lessons </w:t>
      </w:r>
    </w:p>
    <w:p w:rsidRPr="004D2608" w:rsidR="00353B4E" w:rsidP="004D2608" w:rsidRDefault="00353B4E" w14:paraId="29EEE8EE" w14:textId="10B9DB51">
      <w:pPr>
        <w:pStyle w:val="Heading4A"/>
        <w:keepNext w:val="0"/>
        <w:widowControl w:val="0"/>
        <w:numPr>
          <w:ilvl w:val="0"/>
          <w:numId w:val="7"/>
        </w:numPr>
        <w:spacing w:line="480" w:lineRule="auto"/>
        <w:contextualSpacing/>
        <w:rPr>
          <w:rFonts w:ascii="Arial" w:hAnsi="Arial" w:cs="Arial"/>
          <w:b w:val="0"/>
          <w:bCs w:val="0"/>
          <w:color w:val="000000" w:themeColor="text1"/>
          <w:sz w:val="22"/>
          <w:szCs w:val="22"/>
        </w:rPr>
      </w:pPr>
      <w:hyperlink w:history="1" r:id="rId12">
        <w:r w:rsidRPr="004D2608">
          <w:rPr>
            <w:rStyle w:val="Hyperlink"/>
            <w:rFonts w:ascii="Arial" w:hAnsi="Arial" w:cs="Arial"/>
            <w:b w:val="0"/>
            <w:bCs w:val="0"/>
            <w:color w:val="000000" w:themeColor="text1"/>
            <w:sz w:val="22"/>
            <w:szCs w:val="22"/>
          </w:rPr>
          <w:t>SEL 3 Signature Practices Playbook</w:t>
        </w:r>
      </w:hyperlink>
    </w:p>
    <w:p w:rsidRPr="004D2608" w:rsidR="00353B4E" w:rsidP="004D2608" w:rsidRDefault="00353B4E" w14:paraId="4D6AADA7" w14:textId="77777777">
      <w:pPr>
        <w:pStyle w:val="Heading4A"/>
        <w:keepNext w:val="0"/>
        <w:widowControl w:val="0"/>
        <w:numPr>
          <w:ilvl w:val="0"/>
          <w:numId w:val="7"/>
        </w:numPr>
        <w:spacing w:line="480" w:lineRule="auto"/>
        <w:contextualSpacing/>
        <w:rPr>
          <w:rFonts w:ascii="Arial" w:hAnsi="Arial" w:cs="Arial"/>
          <w:b w:val="0"/>
          <w:bCs w:val="0"/>
          <w:color w:val="000000" w:themeColor="text1"/>
          <w:sz w:val="22"/>
          <w:szCs w:val="22"/>
        </w:rPr>
      </w:pPr>
      <w:hyperlink w:history="1" w:anchor="tab__3" r:id="rId13">
        <w:r w:rsidRPr="004D2608">
          <w:rPr>
            <w:rStyle w:val="Hyperlink"/>
            <w:rFonts w:ascii="Arial" w:hAnsi="Arial" w:cs="Arial"/>
            <w:b w:val="0"/>
            <w:bCs w:val="0"/>
            <w:color w:val="000000" w:themeColor="text1"/>
            <w:sz w:val="22"/>
            <w:szCs w:val="22"/>
          </w:rPr>
          <w:t>SEL for Students: Self-Awareness and Self-Management</w:t>
        </w:r>
      </w:hyperlink>
    </w:p>
    <w:p w:rsidRPr="004D2608" w:rsidR="00353B4E" w:rsidP="004D2608" w:rsidRDefault="00353B4E" w14:paraId="1094CC8B" w14:textId="77777777">
      <w:pPr>
        <w:pStyle w:val="Heading4A"/>
        <w:keepNext w:val="0"/>
        <w:widowControl w:val="0"/>
        <w:numPr>
          <w:ilvl w:val="0"/>
          <w:numId w:val="7"/>
        </w:numPr>
        <w:spacing w:line="480" w:lineRule="auto"/>
        <w:contextualSpacing/>
        <w:rPr>
          <w:rFonts w:ascii="Arial" w:hAnsi="Arial" w:cs="Arial"/>
          <w:b w:val="0"/>
          <w:bCs w:val="0"/>
          <w:color w:val="000000" w:themeColor="text1"/>
          <w:sz w:val="22"/>
          <w:szCs w:val="22"/>
        </w:rPr>
      </w:pPr>
      <w:hyperlink w:history="1" w:anchor="tab__3" r:id="rId14">
        <w:r w:rsidRPr="004D2608">
          <w:rPr>
            <w:rStyle w:val="Hyperlink"/>
            <w:rFonts w:ascii="Arial" w:hAnsi="Arial" w:cs="Arial"/>
            <w:b w:val="0"/>
            <w:bCs w:val="0"/>
            <w:color w:val="000000" w:themeColor="text1"/>
            <w:sz w:val="22"/>
            <w:szCs w:val="22"/>
          </w:rPr>
          <w:t>SEL for Students: Social Awareness and Relationship Skills</w:t>
        </w:r>
      </w:hyperlink>
    </w:p>
    <w:p w:rsidRPr="004D2608" w:rsidR="00353B4E" w:rsidP="004D2608" w:rsidRDefault="00353B4E" w14:paraId="3777A10D" w14:textId="77777777">
      <w:pPr>
        <w:pStyle w:val="Heading4A"/>
        <w:keepNext w:val="0"/>
        <w:widowControl w:val="0"/>
        <w:numPr>
          <w:ilvl w:val="0"/>
          <w:numId w:val="7"/>
        </w:numPr>
        <w:spacing w:line="480" w:lineRule="auto"/>
        <w:contextualSpacing/>
        <w:rPr>
          <w:rFonts w:ascii="Arial" w:hAnsi="Arial" w:cs="Arial"/>
          <w:b w:val="0"/>
          <w:bCs w:val="0"/>
          <w:color w:val="000000" w:themeColor="text1"/>
          <w:sz w:val="22"/>
          <w:szCs w:val="22"/>
        </w:rPr>
      </w:pPr>
      <w:hyperlink w:history="1" w:anchor="tab__3" r:id="rId15">
        <w:r w:rsidRPr="004D2608">
          <w:rPr>
            <w:rStyle w:val="Hyperlink"/>
            <w:rFonts w:ascii="Arial" w:hAnsi="Arial" w:cs="Arial"/>
            <w:b w:val="0"/>
            <w:bCs w:val="0"/>
            <w:color w:val="000000" w:themeColor="text1"/>
            <w:sz w:val="22"/>
            <w:szCs w:val="22"/>
          </w:rPr>
          <w:t>SEL for Students: Ethical Decision-Making and Responsibility</w:t>
        </w:r>
      </w:hyperlink>
    </w:p>
    <w:p w:rsidRPr="004D2608" w:rsidR="00353B4E" w:rsidP="004D2608" w:rsidRDefault="00353B4E" w14:paraId="036A3E2D" w14:textId="77777777">
      <w:pPr>
        <w:pStyle w:val="Heading4A"/>
        <w:keepNext w:val="0"/>
        <w:widowControl w:val="0"/>
        <w:numPr>
          <w:ilvl w:val="0"/>
          <w:numId w:val="7"/>
        </w:numPr>
        <w:spacing w:line="480" w:lineRule="auto"/>
        <w:contextualSpacing/>
        <w:rPr>
          <w:rFonts w:ascii="Arial" w:hAnsi="Arial" w:cs="Arial"/>
          <w:b w:val="0"/>
          <w:bCs w:val="0"/>
          <w:color w:val="000000" w:themeColor="text1"/>
          <w:sz w:val="22"/>
          <w:szCs w:val="22"/>
        </w:rPr>
      </w:pPr>
      <w:hyperlink w:history="1" w:anchor="tab__3" r:id="rId16">
        <w:r w:rsidRPr="004D2608">
          <w:rPr>
            <w:rStyle w:val="Hyperlink"/>
            <w:rFonts w:ascii="Arial" w:hAnsi="Arial" w:cs="Arial"/>
            <w:b w:val="0"/>
            <w:bCs w:val="0"/>
            <w:color w:val="000000" w:themeColor="text1"/>
            <w:sz w:val="22"/>
            <w:szCs w:val="22"/>
          </w:rPr>
          <w:t>SEL Kernels</w:t>
        </w:r>
      </w:hyperlink>
    </w:p>
    <w:p w:rsidRPr="00FF6031" w:rsidR="00353B4E" w:rsidP="00353B4E" w:rsidRDefault="00353B4E" w14:paraId="56DBFCA4" w14:textId="0E783B30">
      <w:pPr>
        <w:pStyle w:val="Heading2"/>
      </w:pPr>
      <w:r>
        <w:t>Adult SEL</w:t>
      </w:r>
    </w:p>
    <w:p w:rsidRPr="00D43598" w:rsidR="00B427BE" w:rsidP="004D2608" w:rsidRDefault="00E755BB" w14:paraId="6E6621BF" w14:textId="01316F05">
      <w:pPr>
        <w:pStyle w:val="Heading4A"/>
        <w:keepNext w:val="0"/>
        <w:widowControl w:val="0"/>
        <w:numPr>
          <w:ilvl w:val="0"/>
          <w:numId w:val="7"/>
        </w:numPr>
        <w:spacing w:line="480" w:lineRule="auto"/>
        <w:contextualSpacing/>
        <w:rPr>
          <w:rStyle w:val="Hyperlink"/>
          <w:rFonts w:ascii="Arial" w:hAnsi="Arial" w:cs="Arial"/>
          <w:b w:val="0"/>
          <w:bCs w:val="0"/>
          <w:color w:val="000000" w:themeColor="text1"/>
          <w:sz w:val="22"/>
          <w:szCs w:val="22"/>
        </w:rPr>
      </w:pPr>
      <w:hyperlink w:history="1" r:id="rId17">
        <w:r w:rsidRPr="00D43598">
          <w:rPr>
            <w:rStyle w:val="Hyperlink"/>
            <w:rFonts w:ascii="Arial" w:hAnsi="Arial" w:cs="Arial"/>
            <w:b w:val="0"/>
            <w:bCs w:val="0"/>
            <w:color w:val="000000" w:themeColor="text1"/>
            <w:sz w:val="22"/>
            <w:szCs w:val="22"/>
          </w:rPr>
          <w:t>A Comprehensive Guide to Adult SEL</w:t>
        </w:r>
      </w:hyperlink>
    </w:p>
    <w:p w:rsidRPr="009725CF" w:rsidR="00B427BE" w:rsidP="004D2608" w:rsidRDefault="00E755BB" w14:paraId="5F297D7E" w14:textId="2DD7CF80">
      <w:pPr>
        <w:pStyle w:val="Heading4A"/>
        <w:keepNext w:val="0"/>
        <w:widowControl w:val="0"/>
        <w:numPr>
          <w:ilvl w:val="0"/>
          <w:numId w:val="7"/>
        </w:numPr>
        <w:spacing w:line="480" w:lineRule="auto"/>
        <w:contextualSpacing/>
        <w:rPr>
          <w:rStyle w:val="Hyperlink"/>
          <w:rFonts w:ascii="Arial" w:hAnsi="Arial" w:cs="Arial"/>
          <w:b w:val="0"/>
          <w:bCs w:val="0"/>
          <w:color w:val="000000" w:themeColor="text1"/>
          <w:sz w:val="22"/>
          <w:szCs w:val="22"/>
        </w:rPr>
      </w:pPr>
      <w:hyperlink w:history="1" r:id="rId18">
        <w:r>
          <w:rPr>
            <w:rStyle w:val="Hyperlink"/>
            <w:rFonts w:ascii="Arial" w:hAnsi="Arial" w:cs="Arial"/>
            <w:b w:val="0"/>
            <w:bCs w:val="0"/>
            <w:color w:val="000000" w:themeColor="text1"/>
            <w:sz w:val="22"/>
            <w:szCs w:val="22"/>
          </w:rPr>
          <w:t>Adult SEL Toolkit for 2024–25</w:t>
        </w:r>
      </w:hyperlink>
    </w:p>
    <w:p w:rsidRPr="009725CF" w:rsidR="00B427BE" w:rsidP="004D2608" w:rsidRDefault="00B427BE" w14:paraId="55C03432" w14:textId="77777777">
      <w:pPr>
        <w:pStyle w:val="Heading4A"/>
        <w:keepNext w:val="0"/>
        <w:widowControl w:val="0"/>
        <w:numPr>
          <w:ilvl w:val="0"/>
          <w:numId w:val="7"/>
        </w:numPr>
        <w:spacing w:line="480" w:lineRule="auto"/>
        <w:contextualSpacing/>
        <w:rPr>
          <w:rStyle w:val="Hyperlink"/>
          <w:rFonts w:ascii="Arial" w:hAnsi="Arial" w:cs="Arial"/>
          <w:b w:val="0"/>
          <w:bCs w:val="0"/>
          <w:color w:val="000000" w:themeColor="text1"/>
          <w:sz w:val="22"/>
          <w:szCs w:val="22"/>
        </w:rPr>
      </w:pPr>
      <w:hyperlink w:history="1" w:anchor="tab__3" r:id="rId19">
        <w:r w:rsidRPr="00B427BE">
          <w:rPr>
            <w:rStyle w:val="Hyperlink"/>
            <w:rFonts w:ascii="Arial" w:hAnsi="Arial" w:cs="Arial"/>
            <w:b w:val="0"/>
            <w:bCs w:val="0"/>
            <w:color w:val="000000" w:themeColor="text1"/>
            <w:sz w:val="22"/>
            <w:szCs w:val="22"/>
          </w:rPr>
          <w:t>SEL for Adults: Self-Awareness and Self-Management</w:t>
        </w:r>
      </w:hyperlink>
    </w:p>
    <w:p w:rsidRPr="009725CF" w:rsidR="00B427BE" w:rsidP="004D2608" w:rsidRDefault="00B427BE" w14:paraId="499F51CF" w14:textId="77777777">
      <w:pPr>
        <w:pStyle w:val="Heading4A"/>
        <w:keepNext w:val="0"/>
        <w:widowControl w:val="0"/>
        <w:numPr>
          <w:ilvl w:val="0"/>
          <w:numId w:val="7"/>
        </w:numPr>
        <w:spacing w:line="480" w:lineRule="auto"/>
        <w:contextualSpacing/>
        <w:rPr>
          <w:rStyle w:val="Hyperlink"/>
          <w:rFonts w:ascii="Arial" w:hAnsi="Arial" w:cs="Arial"/>
          <w:b w:val="0"/>
          <w:bCs w:val="0"/>
          <w:color w:val="000000" w:themeColor="text1"/>
          <w:sz w:val="22"/>
          <w:szCs w:val="22"/>
        </w:rPr>
      </w:pPr>
      <w:hyperlink w:history="1" w:anchor="tab__3" r:id="rId20">
        <w:r w:rsidRPr="00B427BE">
          <w:rPr>
            <w:rStyle w:val="Hyperlink"/>
            <w:rFonts w:ascii="Arial" w:hAnsi="Arial" w:cs="Arial"/>
            <w:b w:val="0"/>
            <w:bCs w:val="0"/>
            <w:color w:val="000000" w:themeColor="text1"/>
            <w:sz w:val="22"/>
            <w:szCs w:val="22"/>
          </w:rPr>
          <w:t>SEL for Adults: Social Awareness and Relationship Skills</w:t>
        </w:r>
      </w:hyperlink>
    </w:p>
    <w:p w:rsidRPr="009725CF" w:rsidR="00B427BE" w:rsidP="004D2608" w:rsidRDefault="0074365A" w14:paraId="6CEC4CA6" w14:textId="5FF8CD7C">
      <w:pPr>
        <w:pStyle w:val="Heading4A"/>
        <w:keepNext w:val="0"/>
        <w:widowControl w:val="0"/>
        <w:numPr>
          <w:ilvl w:val="0"/>
          <w:numId w:val="7"/>
        </w:numPr>
        <w:spacing w:line="480" w:lineRule="auto"/>
        <w:contextualSpacing/>
        <w:rPr>
          <w:rStyle w:val="Hyperlink"/>
          <w:rFonts w:ascii="Arial" w:hAnsi="Arial" w:cs="Arial"/>
          <w:b w:val="0"/>
          <w:bCs w:val="0"/>
          <w:color w:val="000000" w:themeColor="text1"/>
          <w:sz w:val="22"/>
          <w:szCs w:val="22"/>
        </w:rPr>
      </w:pPr>
      <w:hyperlink w:history="1" w:anchor="tab__3" r:id="rId21">
        <w:r w:rsidR="00D76000">
          <w:rPr>
            <w:rStyle w:val="Hyperlink"/>
            <w:rFonts w:ascii="Arial" w:hAnsi="Arial" w:cs="Arial"/>
            <w:b w:val="0"/>
            <w:bCs w:val="0"/>
            <w:color w:val="000000" w:themeColor="text1"/>
            <w:sz w:val="22"/>
            <w:szCs w:val="22"/>
          </w:rPr>
          <w:t>SEL for Adults: Ethical Decision-Making and Responsibility</w:t>
        </w:r>
      </w:hyperlink>
    </w:p>
    <w:p w:rsidR="00B427BE" w:rsidP="00B427BE" w:rsidRDefault="00B427BE" w14:paraId="40204E84" w14:textId="46216449">
      <w:pPr>
        <w:pStyle w:val="Heading2"/>
      </w:pPr>
      <w:r>
        <w:lastRenderedPageBreak/>
        <w:t>Assessing SEL</w:t>
      </w:r>
    </w:p>
    <w:p w:rsidRPr="009725CF" w:rsidR="002B777F" w:rsidP="004D2608" w:rsidRDefault="00E755BB" w14:paraId="150C0AA6" w14:textId="75ECFB6B">
      <w:pPr>
        <w:pStyle w:val="Heading4A"/>
        <w:keepNext w:val="0"/>
        <w:widowControl w:val="0"/>
        <w:numPr>
          <w:ilvl w:val="0"/>
          <w:numId w:val="7"/>
        </w:numPr>
        <w:spacing w:line="480" w:lineRule="auto"/>
        <w:contextualSpacing/>
        <w:rPr>
          <w:rStyle w:val="Hyperlink"/>
          <w:rFonts w:ascii="Arial" w:hAnsi="Arial" w:cs="Arial"/>
          <w:b w:val="0"/>
          <w:bCs w:val="0"/>
          <w:color w:val="000000" w:themeColor="text1"/>
          <w:sz w:val="22"/>
          <w:szCs w:val="22"/>
        </w:rPr>
      </w:pPr>
      <w:hyperlink w:tgtFrame="_blank" w:history="1" r:id="rId22">
        <w:r>
          <w:rPr>
            <w:rStyle w:val="Hyperlink"/>
            <w:rFonts w:ascii="Arial" w:hAnsi="Arial" w:cs="Arial"/>
            <w:b w:val="0"/>
            <w:bCs w:val="0"/>
            <w:color w:val="000000" w:themeColor="text1"/>
            <w:sz w:val="22"/>
            <w:szCs w:val="22"/>
          </w:rPr>
          <w:t>Are You Ready to Assess Social and Emotional Learning and Development?</w:t>
        </w:r>
      </w:hyperlink>
    </w:p>
    <w:p w:rsidRPr="009725CF" w:rsidR="002B777F" w:rsidP="004D2608" w:rsidRDefault="002B777F" w14:paraId="2161F0F4" w14:textId="77777777">
      <w:pPr>
        <w:pStyle w:val="Heading4A"/>
        <w:keepNext w:val="0"/>
        <w:widowControl w:val="0"/>
        <w:numPr>
          <w:ilvl w:val="0"/>
          <w:numId w:val="7"/>
        </w:numPr>
        <w:spacing w:line="480" w:lineRule="auto"/>
        <w:contextualSpacing/>
        <w:rPr>
          <w:rStyle w:val="Hyperlink"/>
          <w:rFonts w:ascii="Arial" w:hAnsi="Arial" w:cs="Arial"/>
          <w:b w:val="0"/>
          <w:bCs w:val="0"/>
          <w:color w:val="000000" w:themeColor="text1"/>
          <w:sz w:val="22"/>
          <w:szCs w:val="22"/>
        </w:rPr>
      </w:pPr>
      <w:hyperlink w:tgtFrame="_blank" w:history="1" r:id="rId23">
        <w:r w:rsidRPr="00B427BE">
          <w:rPr>
            <w:rStyle w:val="Hyperlink"/>
            <w:rFonts w:ascii="Arial" w:hAnsi="Arial" w:cs="Arial"/>
            <w:b w:val="0"/>
            <w:bCs w:val="0"/>
            <w:color w:val="000000" w:themeColor="text1"/>
            <w:sz w:val="22"/>
            <w:szCs w:val="22"/>
          </w:rPr>
          <w:t>CASEL Assessment Tools</w:t>
        </w:r>
      </w:hyperlink>
    </w:p>
    <w:p w:rsidRPr="009725CF" w:rsidR="002B777F" w:rsidP="004D2608" w:rsidRDefault="002B777F" w14:paraId="456573F7" w14:textId="77777777">
      <w:pPr>
        <w:pStyle w:val="Heading4A"/>
        <w:keepNext w:val="0"/>
        <w:widowControl w:val="0"/>
        <w:numPr>
          <w:ilvl w:val="0"/>
          <w:numId w:val="7"/>
        </w:numPr>
        <w:spacing w:line="480" w:lineRule="auto"/>
        <w:contextualSpacing/>
        <w:rPr>
          <w:rStyle w:val="Hyperlink"/>
          <w:rFonts w:ascii="Arial" w:hAnsi="Arial" w:cs="Arial"/>
          <w:b w:val="0"/>
          <w:bCs w:val="0"/>
          <w:color w:val="000000" w:themeColor="text1"/>
          <w:sz w:val="22"/>
          <w:szCs w:val="22"/>
        </w:rPr>
      </w:pPr>
      <w:hyperlink r:id="Rbf82f5e3734c44b5">
        <w:r w:rsidRPr="344B3A5F" w:rsidR="344B3A5F">
          <w:rPr>
            <w:rStyle w:val="Hyperlink"/>
            <w:rFonts w:ascii="Arial" w:hAnsi="Arial" w:cs="Arial"/>
            <w:b w:val="0"/>
            <w:bCs w:val="0"/>
            <w:color w:val="000000" w:themeColor="text1" w:themeTint="FF" w:themeShade="FF"/>
            <w:sz w:val="22"/>
            <w:szCs w:val="22"/>
          </w:rPr>
          <w:t>Choosing and Using SEL Competency Assessments: What Schools and Districts Need to Know</w:t>
        </w:r>
      </w:hyperlink>
    </w:p>
    <w:p w:rsidRPr="009725CF" w:rsidR="009725CF" w:rsidP="004D2608" w:rsidRDefault="00B427BE" w14:paraId="0C2449E1" w14:textId="77777777">
      <w:pPr>
        <w:pStyle w:val="Heading4A"/>
        <w:keepNext w:val="0"/>
        <w:widowControl w:val="0"/>
        <w:numPr>
          <w:ilvl w:val="0"/>
          <w:numId w:val="7"/>
        </w:numPr>
        <w:spacing w:line="480" w:lineRule="auto"/>
        <w:contextualSpacing/>
        <w:rPr>
          <w:rStyle w:val="Hyperlink"/>
          <w:rFonts w:ascii="Arial" w:hAnsi="Arial" w:cs="Arial"/>
          <w:b w:val="0"/>
          <w:bCs w:val="0"/>
          <w:color w:val="000000" w:themeColor="text1"/>
          <w:sz w:val="22"/>
          <w:szCs w:val="22"/>
        </w:rPr>
      </w:pPr>
      <w:hyperlink w:tgtFrame="_blank" w:history="1" r:id="rId26">
        <w:r>
          <w:rPr>
            <w:rStyle w:val="Hyperlink"/>
            <w:rFonts w:ascii="Arial" w:hAnsi="Arial" w:cs="Arial"/>
            <w:b w:val="0"/>
            <w:bCs w:val="0"/>
            <w:color w:val="000000" w:themeColor="text1"/>
            <w:sz w:val="22"/>
            <w:szCs w:val="22"/>
          </w:rPr>
          <w:t>Measuring SEL? Choose Skills that Meet These Three Criteria</w:t>
        </w:r>
      </w:hyperlink>
    </w:p>
    <w:p w:rsidRPr="004D2608" w:rsidR="009725CF" w:rsidP="004D2608" w:rsidRDefault="009725CF" w14:paraId="2A5F4BB4" w14:textId="443D2A47">
      <w:pPr>
        <w:pStyle w:val="Heading4A"/>
        <w:keepNext w:val="0"/>
        <w:widowControl w:val="0"/>
        <w:numPr>
          <w:ilvl w:val="0"/>
          <w:numId w:val="7"/>
        </w:numPr>
        <w:spacing w:line="480" w:lineRule="auto"/>
        <w:contextualSpacing/>
        <w:rPr>
          <w:rStyle w:val="Hyperlink"/>
          <w:rFonts w:ascii="Arial" w:hAnsi="Arial" w:cs="Arial"/>
          <w:b w:val="0"/>
          <w:bCs w:val="0"/>
          <w:color w:val="000000" w:themeColor="text1"/>
          <w:sz w:val="22"/>
          <w:szCs w:val="22"/>
        </w:rPr>
      </w:pPr>
      <w:hyperlink w:tgtFrame="_blank" w:history="1" r:id="rId27">
        <w:r>
          <w:rPr>
            <w:rStyle w:val="Hyperlink"/>
            <w:rFonts w:ascii="Arial" w:hAnsi="Arial" w:cs="Arial"/>
            <w:b w:val="0"/>
            <w:bCs w:val="0"/>
            <w:color w:val="000000" w:themeColor="text1"/>
            <w:sz w:val="22"/>
            <w:szCs w:val="22"/>
          </w:rPr>
          <w:t>Self-Assessing Educator Social and Emotional Competencies and Instruction</w:t>
        </w:r>
      </w:hyperlink>
    </w:p>
    <w:p w:rsidR="00C74802" w:rsidP="00C74802" w:rsidRDefault="00C74802" w14:paraId="0C72126A" w14:textId="785E6C18">
      <w:pPr>
        <w:pStyle w:val="Heading2"/>
      </w:pPr>
      <w:r>
        <w:t>Benefits of SEL</w:t>
      </w:r>
    </w:p>
    <w:p w:rsidRPr="004D2608" w:rsidR="00C74802" w:rsidP="004D2608" w:rsidRDefault="00D91D4F" w14:paraId="1D7EF8A1" w14:textId="165F14DE">
      <w:pPr>
        <w:pStyle w:val="Heading4A"/>
        <w:keepNext w:val="0"/>
        <w:widowControl w:val="0"/>
        <w:numPr>
          <w:ilvl w:val="0"/>
          <w:numId w:val="7"/>
        </w:numPr>
        <w:spacing w:line="480" w:lineRule="auto"/>
        <w:contextualSpacing/>
        <w:rPr>
          <w:rStyle w:val="Hyperlink"/>
          <w:rFonts w:ascii="Arial" w:hAnsi="Arial" w:cs="Arial"/>
          <w:b w:val="0"/>
          <w:bCs w:val="0"/>
          <w:color w:val="000000" w:themeColor="text1"/>
          <w:sz w:val="22"/>
          <w:szCs w:val="22"/>
        </w:rPr>
      </w:pPr>
      <w:hyperlink w:history="1" r:id="rId28">
        <w:r>
          <w:rPr>
            <w:rStyle w:val="Hyperlink"/>
            <w:rFonts w:ascii="Arial" w:hAnsi="Arial" w:cs="Arial"/>
            <w:b w:val="0"/>
            <w:bCs w:val="0"/>
            <w:color w:val="000000" w:themeColor="text1"/>
            <w:sz w:val="22"/>
            <w:szCs w:val="22"/>
          </w:rPr>
          <w:t>The Truth About SEL? It Works</w:t>
        </w:r>
      </w:hyperlink>
    </w:p>
    <w:p w:rsidRPr="004D2608" w:rsidR="00B427BE" w:rsidP="004D2608" w:rsidRDefault="00C74802" w14:paraId="7EAD29C9" w14:textId="1F7630BC">
      <w:pPr>
        <w:pStyle w:val="Heading4A"/>
        <w:keepNext w:val="0"/>
        <w:widowControl w:val="0"/>
        <w:numPr>
          <w:ilvl w:val="0"/>
          <w:numId w:val="7"/>
        </w:numPr>
        <w:spacing w:line="480" w:lineRule="auto"/>
        <w:contextualSpacing/>
        <w:rPr>
          <w:rStyle w:val="Hyperlink"/>
          <w:rFonts w:ascii="Arial" w:hAnsi="Arial" w:cs="Arial"/>
          <w:b w:val="0"/>
          <w:bCs w:val="0"/>
          <w:color w:val="000000" w:themeColor="text1"/>
          <w:sz w:val="22"/>
          <w:szCs w:val="22"/>
        </w:rPr>
      </w:pPr>
      <w:hyperlink w:history="1" w:anchor=":~:text=SEL%20contributes%20to%20healthy%20well%2Dbeing%20and%20safe%20schools&amp;text=Students%20participating%20in%20SEL%20report,reductions%20in%20bullying%20and%20aggression." r:id="rId29">
        <w:r w:rsidRPr="004D2608">
          <w:rPr>
            <w:rStyle w:val="Hyperlink"/>
            <w:rFonts w:ascii="Arial" w:hAnsi="Arial" w:cs="Arial"/>
            <w:b w:val="0"/>
            <w:bCs w:val="0"/>
            <w:color w:val="000000" w:themeColor="text1"/>
            <w:sz w:val="22"/>
            <w:szCs w:val="22"/>
          </w:rPr>
          <w:t>What Does the Research Say?</w:t>
        </w:r>
      </w:hyperlink>
    </w:p>
    <w:p w:rsidRPr="00C729EB" w:rsidR="00C729EB" w:rsidP="00C729EB" w:rsidRDefault="0056791D" w14:paraId="6FF0C5F0" w14:textId="77F2CC57">
      <w:pPr>
        <w:pStyle w:val="Heading4A"/>
        <w:keepNext w:val="0"/>
        <w:widowControl w:val="0"/>
        <w:numPr>
          <w:ilvl w:val="0"/>
          <w:numId w:val="7"/>
        </w:numPr>
        <w:spacing w:line="480" w:lineRule="auto"/>
        <w:contextualSpacing/>
        <w:rPr>
          <w:rFonts w:ascii="Arial" w:hAnsi="Arial" w:cs="Arial"/>
          <w:b w:val="0"/>
          <w:bCs w:val="0"/>
          <w:color w:val="000000" w:themeColor="text1"/>
          <w:sz w:val="22"/>
          <w:szCs w:val="22"/>
          <w:u w:val="single"/>
        </w:rPr>
      </w:pPr>
      <w:hyperlink w:history="1" r:id="rId30">
        <w:r w:rsidR="00D76000">
          <w:rPr>
            <w:rStyle w:val="Hyperlink"/>
            <w:rFonts w:ascii="Arial" w:hAnsi="Arial" w:cs="Arial"/>
            <w:b w:val="0"/>
            <w:bCs w:val="0"/>
            <w:color w:val="000000" w:themeColor="text1"/>
            <w:sz w:val="22"/>
            <w:szCs w:val="22"/>
          </w:rPr>
          <w:t>Why Social Emotional Learning Is Essential for Students</w:t>
        </w:r>
      </w:hyperlink>
    </w:p>
    <w:p w:rsidR="00C729EB" w:rsidP="00C729EB" w:rsidRDefault="17B7116C" w14:paraId="3C42B4A2" w14:textId="52F9C29F">
      <w:pPr>
        <w:pStyle w:val="Heading2"/>
      </w:pPr>
      <w:r>
        <w:t>ODE Resources</w:t>
      </w:r>
    </w:p>
    <w:p w:rsidR="00417941" w:rsidP="17B7116C" w:rsidRDefault="17B7116C" w14:paraId="1FD33030" w14:textId="7D97CA38">
      <w:pPr>
        <w:pStyle w:val="Heading4A"/>
        <w:keepNext w:val="0"/>
        <w:widowControl w:val="0"/>
        <w:numPr>
          <w:ilvl w:val="0"/>
          <w:numId w:val="7"/>
        </w:numPr>
        <w:spacing w:line="480" w:lineRule="auto"/>
        <w:contextualSpacing/>
        <w:rPr>
          <w:rStyle w:val="Hyperlink"/>
          <w:rFonts w:ascii="Arial" w:hAnsi="Arial" w:cs="Arial"/>
          <w:b w:val="0"/>
          <w:bCs w:val="0"/>
          <w:color w:val="000000" w:themeColor="text1"/>
          <w:sz w:val="22"/>
          <w:szCs w:val="22"/>
        </w:rPr>
      </w:pPr>
      <w:hyperlink r:id="rId31">
        <w:r w:rsidRPr="17B7116C">
          <w:rPr>
            <w:rStyle w:val="Hyperlink"/>
            <w:rFonts w:ascii="Arial" w:hAnsi="Arial" w:cs="Arial"/>
            <w:b w:val="0"/>
            <w:bCs w:val="0"/>
            <w:color w:val="auto"/>
            <w:sz w:val="22"/>
            <w:szCs w:val="22"/>
          </w:rPr>
          <w:t>Oregon’s Transformative Social and Emotional Learning Framework &amp; Standards</w:t>
        </w:r>
      </w:hyperlink>
    </w:p>
    <w:p w:rsidRPr="00417941" w:rsidR="00417941" w:rsidP="17B7116C" w:rsidRDefault="17B7116C" w14:paraId="4CB03732" w14:textId="586CB08F">
      <w:pPr>
        <w:pStyle w:val="Heading4A"/>
        <w:keepNext w:val="0"/>
        <w:widowControl w:val="0"/>
        <w:numPr>
          <w:ilvl w:val="0"/>
          <w:numId w:val="7"/>
        </w:numPr>
        <w:spacing w:line="480" w:lineRule="auto"/>
        <w:contextualSpacing/>
        <w:rPr>
          <w:rStyle w:val="Hyperlink"/>
          <w:rFonts w:ascii="Arial" w:hAnsi="Arial" w:cs="Arial"/>
          <w:b w:val="0"/>
          <w:bCs w:val="0"/>
          <w:color w:val="000000" w:themeColor="text1"/>
          <w:sz w:val="22"/>
          <w:szCs w:val="22"/>
        </w:rPr>
      </w:pPr>
      <w:hyperlink r:id="rId32">
        <w:r w:rsidRPr="17B7116C">
          <w:rPr>
            <w:rStyle w:val="Hyperlink"/>
            <w:rFonts w:ascii="Arial" w:hAnsi="Arial" w:cs="Arial"/>
            <w:b w:val="0"/>
            <w:bCs w:val="0"/>
            <w:color w:val="auto"/>
            <w:sz w:val="22"/>
            <w:szCs w:val="22"/>
          </w:rPr>
          <w:t>Oregon’s Transformative Social and Emotional Learning Framework &amp; Standards Implementation Guide</w:t>
        </w:r>
      </w:hyperlink>
    </w:p>
    <w:p w:rsidRPr="0074365A" w:rsidR="00C729EB" w:rsidP="00C729EB" w:rsidRDefault="17B7116C" w14:paraId="1675B237" w14:textId="3CE9609A">
      <w:pPr>
        <w:pStyle w:val="Heading4A"/>
        <w:keepNext w:val="0"/>
        <w:widowControl w:val="0"/>
        <w:numPr>
          <w:ilvl w:val="0"/>
          <w:numId w:val="7"/>
        </w:numPr>
        <w:spacing w:line="480" w:lineRule="auto"/>
        <w:contextualSpacing/>
        <w:rPr>
          <w:rStyle w:val="Hyperlink"/>
          <w:rFonts w:ascii="Arial" w:hAnsi="Arial" w:cs="Arial"/>
          <w:b w:val="0"/>
          <w:bCs w:val="0"/>
          <w:color w:val="000000" w:themeColor="text1"/>
          <w:sz w:val="22"/>
          <w:szCs w:val="22"/>
        </w:rPr>
      </w:pPr>
      <w:hyperlink r:id="rId33">
        <w:r w:rsidRPr="17B7116C">
          <w:rPr>
            <w:rStyle w:val="Hyperlink"/>
            <w:rFonts w:ascii="Arial" w:hAnsi="Arial" w:cs="Arial"/>
            <w:b w:val="0"/>
            <w:bCs w:val="0"/>
            <w:color w:val="auto"/>
            <w:sz w:val="22"/>
            <w:szCs w:val="22"/>
          </w:rPr>
          <w:t>Integrating Oregon’s Transformative SEL Standards in Content Area Instruction Planning Tool</w:t>
        </w:r>
      </w:hyperlink>
    </w:p>
    <w:sectPr w:rsidRPr="0074365A" w:rsidR="00C729EB" w:rsidSect="001F56F3">
      <w:footerReference w:type="even" r:id="rId34"/>
      <w:footerReference w:type="default" r:id="rId35"/>
      <w:footerReference w:type="first" r:id="rId36"/>
      <w:pgSz w:w="12240" w:h="15840" w:orient="portrait"/>
      <w:pgMar w:top="1080" w:right="1080" w:bottom="1987"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76AD3" w:rsidP="005F5D1D" w:rsidRDefault="00076AD3" w14:paraId="301D4827" w14:textId="77777777">
      <w:r>
        <w:separator/>
      </w:r>
    </w:p>
    <w:p w:rsidR="00076AD3" w:rsidP="005F5D1D" w:rsidRDefault="00076AD3" w14:paraId="6E65DAD4" w14:textId="77777777"/>
  </w:endnote>
  <w:endnote w:type="continuationSeparator" w:id="0">
    <w:p w:rsidR="00076AD3" w:rsidP="005F5D1D" w:rsidRDefault="00076AD3" w14:paraId="2444BF52" w14:textId="77777777">
      <w:r>
        <w:continuationSeparator/>
      </w:r>
    </w:p>
    <w:p w:rsidR="00076AD3" w:rsidP="005F5D1D" w:rsidRDefault="00076AD3" w14:paraId="7C6C5FBD"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4D"/>
    <w:family w:val="swiss"/>
    <w:pitch w:val="variable"/>
    <w:sig w:usb0="00000003" w:usb1="00000000" w:usb2="00000000" w:usb3="00000000" w:csb0="0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93353" w:rsidP="0059586F" w:rsidRDefault="00493353" w14:paraId="7D2C2FCB" w14:textId="77777777">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E61FEB">
      <w:rPr>
        <w:rStyle w:val="PageNumber"/>
        <w:noProof/>
      </w:rPr>
      <w:t>1</w:t>
    </w:r>
    <w:r>
      <w:rPr>
        <w:rStyle w:val="PageNumber"/>
      </w:rPr>
      <w:fldChar w:fldCharType="end"/>
    </w:r>
  </w:p>
  <w:p w:rsidR="00125431" w:rsidP="0059586F" w:rsidRDefault="00125431" w14:paraId="23328099" w14:textId="77777777">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E61FEB">
      <w:rPr>
        <w:rStyle w:val="PageNumber"/>
        <w:noProof/>
      </w:rPr>
      <w:t>1</w:t>
    </w:r>
    <w:r>
      <w:rPr>
        <w:rStyle w:val="PageNumber"/>
      </w:rPr>
      <w:fldChar w:fldCharType="end"/>
    </w:r>
  </w:p>
  <w:p w:rsidR="00125431" w:rsidP="0059586F" w:rsidRDefault="00125431" w14:paraId="637C3F2D" w14:textId="77777777">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E61FEB">
      <w:rPr>
        <w:rStyle w:val="PageNumber"/>
        <w:noProof/>
      </w:rPr>
      <w:t>1</w:t>
    </w:r>
    <w:r>
      <w:rPr>
        <w:rStyle w:val="PageNumber"/>
      </w:rPr>
      <w:fldChar w:fldCharType="end"/>
    </w:r>
  </w:p>
  <w:p w:rsidR="00125431" w:rsidP="0059586F" w:rsidRDefault="00125431" w14:paraId="30909A22" w14:textId="77777777">
    <w:pPr>
      <w:pStyle w:val="Footer"/>
    </w:pPr>
  </w:p>
  <w:p w:rsidR="004A292D" w:rsidP="005F5D1D" w:rsidRDefault="004A292D" w14:paraId="3675DCB3" w14:textId="7777777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svg="http://schemas.microsoft.com/office/drawing/2016/SVG/main" xmlns:a14="http://schemas.microsoft.com/office/drawing/2010/main" mc:Ignorable="w14 w15 w16se w16cid w16 w16cex w16sdtdh w16sdtfl w16du wp14">
  <w:p w:rsidRPr="00C96EA6" w:rsidR="001F56F3" w:rsidP="001F56F3" w:rsidRDefault="001F56F3" w14:paraId="43EA8748" w14:textId="77777777">
    <w:pPr>
      <w:pStyle w:val="Footer"/>
      <w:tabs>
        <w:tab w:val="clear" w:pos="4590"/>
        <w:tab w:val="clear" w:pos="9990"/>
        <w:tab w:val="left" w:pos="4273"/>
      </w:tabs>
      <w:spacing w:line="80" w:lineRule="exact"/>
      <w:rPr>
        <w:color w:val="7F7F7F"/>
        <w:sz w:val="4"/>
        <w:szCs w:val="4"/>
      </w:rPr>
    </w:pPr>
    <w:r w:rsidRPr="00C96EA6">
      <w:rPr>
        <w:noProof/>
        <w:sz w:val="4"/>
        <w:szCs w:val="4"/>
      </w:rPr>
      <mc:AlternateContent>
        <mc:Choice Requires="wps">
          <w:drawing>
            <wp:anchor distT="0" distB="0" distL="114300" distR="114300" simplePos="0" relativeHeight="251663360" behindDoc="0" locked="0" layoutInCell="1" allowOverlap="1" wp14:anchorId="232D69C0" wp14:editId="203EB4B5">
              <wp:simplePos x="0" y="0"/>
              <wp:positionH relativeFrom="column">
                <wp:posOffset>-673735</wp:posOffset>
              </wp:positionH>
              <wp:positionV relativeFrom="paragraph">
                <wp:posOffset>-159530</wp:posOffset>
              </wp:positionV>
              <wp:extent cx="7772400" cy="0"/>
              <wp:effectExtent l="0" t="0" r="12700" b="12700"/>
              <wp:wrapNone/>
              <wp:docPr id="1213780481" name="Straight Connector 6"/>
              <wp:cNvGraphicFramePr/>
              <a:graphic xmlns:a="http://schemas.openxmlformats.org/drawingml/2006/main">
                <a:graphicData uri="http://schemas.microsoft.com/office/word/2010/wordprocessingShape">
                  <wps:wsp>
                    <wps:cNvCnPr/>
                    <wps:spPr>
                      <a:xfrm>
                        <a:off x="0" y="0"/>
                        <a:ext cx="7772400" cy="0"/>
                      </a:xfrm>
                      <a:prstGeom prst="line">
                        <a:avLst/>
                      </a:prstGeom>
                      <a:ln>
                        <a:solidFill>
                          <a:srgbClr val="CCCCC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pic="http://schemas.openxmlformats.org/drawingml/2006/picture" xmlns:asvg="http://schemas.microsoft.com/office/drawing/2016/SVG/main" xmlns:a14="http://schemas.microsoft.com/office/drawing/2010/main">
          <w:pict>
            <v:line id="Straight Connector 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ccc" strokeweight=".5pt" from="-53.05pt,-12.55pt" to="558.95pt,-12.55pt" w14:anchorId="7987B85A"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">
              <v:stroke joinstyle="miter"/>
            </v:line>
          </w:pict>
        </mc:Fallback>
      </mc:AlternateContent>
    </w:r>
    <w:r w:rsidRPr="00C96EA6">
      <w:rPr>
        <w:color w:val="7F7F7F"/>
        <w:sz w:val="4"/>
        <w:szCs w:val="4"/>
      </w:rPr>
      <w:tab/>
    </w: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6475"/>
      <w:gridCol w:w="3595"/>
    </w:tblGrid>
    <w:tr w:rsidR="001F56F3" w:rsidTr="001167E0" w14:paraId="1E700FBA" w14:textId="77777777">
      <w:tc>
        <w:tcPr>
          <w:tcW w:w="6475" w:type="dxa"/>
        </w:tcPr>
        <w:p w:rsidR="001F56F3" w:rsidP="001F56F3" w:rsidRDefault="00A05F91" w14:paraId="1754A449" w14:textId="5F23D58B">
          <w:pPr>
            <w:pStyle w:val="Footer"/>
          </w:pPr>
          <w:r w:rsidRPr="00293E4A">
            <w:rPr>
              <w:noProof/>
            </w:rPr>
            <w:drawing>
              <wp:inline distT="0" distB="0" distL="0" distR="0" wp14:anchorId="7CC424C3" wp14:editId="0BC342EE">
                <wp:extent cx="2695306" cy="472273"/>
                <wp:effectExtent l="0" t="0" r="0" b="0"/>
                <wp:docPr id="199464298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4642987" name="Picture 4"/>
                        <pic:cNvPicPr>
                          <a:picLocks/>
                        </pic:cNvPicPr>
                      </pic:nvPicPr>
                      <pic:blipFill rotWithShape="1">
                        <a:blip r:embed="rId1">
                          <a:extLst>
                            <a:ext uri="{96DAC541-7B7A-43D3-8B79-37D633B846F1}">
                              <asvg:svgBlip xmlns:asvg="http://schemas.microsoft.com/office/drawing/2016/SVG/main" r:embed="rId2"/>
                            </a:ext>
                          </a:extLst>
                        </a:blip>
                        <a:srcRect t="-11886" b="-11886"/>
                        <a:stretch/>
                      </pic:blipFill>
                      <pic:spPr bwMode="auto">
                        <a:xfrm>
                          <a:off x="0" y="0"/>
                          <a:ext cx="2695306" cy="472273"/>
                        </a:xfrm>
                        <a:prstGeom prst="rect">
                          <a:avLst/>
                        </a:prstGeom>
                        <a:extLst>
                          <a:ext uri="{53640926-AAD7-44D8-BBD7-CCE9431645EC}">
                            <a14:shadowObscured xmlns:a14="http://schemas.microsoft.com/office/drawing/2010/main"/>
                          </a:ext>
                        </a:extLst>
                      </pic:spPr>
                    </pic:pic>
                  </a:graphicData>
                </a:graphic>
              </wp:inline>
            </w:drawing>
          </w:r>
          <w:r w:rsidR="001F56F3">
            <w:tab/>
          </w:r>
          <w:r w:rsidRPr="003C78A9" w:rsidR="001F56F3">
            <w:rPr>
              <w:noProof/>
            </w:rPr>
            <w:drawing>
              <wp:inline distT="0" distB="0" distL="0" distR="0" wp14:anchorId="623F9F90" wp14:editId="3DD934C0">
                <wp:extent cx="972291" cy="455037"/>
                <wp:effectExtent l="0" t="0" r="0" b="2540"/>
                <wp:docPr id="535723833" name="Picture 24" descr="Brought to you by the Oregon Department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314800" name="Picture 24" descr="Brought to you by the Oregon Department of Education"/>
                        <pic:cNvPicPr>
                          <a:picLocks/>
                        </pic:cNvPicPr>
                      </pic:nvPicPr>
                      <pic:blipFill rotWithShape="1">
                        <a:blip r:embed="rId3">
                          <a:extLst>
                            <a:ext uri="{28A0092B-C50C-407E-A947-70E740481C1C}">
                              <a14:useLocalDpi xmlns:a14="http://schemas.microsoft.com/office/drawing/2010/main" val="0"/>
                            </a:ext>
                          </a:extLst>
                        </a:blip>
                        <a:srcRect t="-24514" b="-2139"/>
                        <a:stretch/>
                      </pic:blipFill>
                      <pic:spPr bwMode="auto">
                        <a:xfrm>
                          <a:off x="0" y="0"/>
                          <a:ext cx="972950" cy="45534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595" w:type="dxa"/>
        </w:tcPr>
        <w:p w:rsidR="001F56F3" w:rsidP="001F56F3" w:rsidRDefault="00C74802" w14:paraId="252F30CE" w14:textId="63C48A1F">
          <w:pPr>
            <w:pStyle w:val="Footer"/>
            <w:jc w:val="right"/>
          </w:pPr>
          <w:r>
            <w:t>Digital Resources</w:t>
          </w:r>
          <w:r w:rsidRPr="0059586F" w:rsidR="001F56F3">
            <w:rPr>
              <w:rStyle w:val="PageNumber"/>
              <w:color w:val="767676"/>
            </w:rPr>
            <w:t xml:space="preserve">: </w:t>
          </w:r>
          <w:r w:rsidRPr="00B63633" w:rsidR="001F56F3">
            <w:rPr>
              <w:rStyle w:val="PageNumber"/>
              <w:color w:val="767676"/>
            </w:rPr>
            <w:fldChar w:fldCharType="begin"/>
          </w:r>
          <w:r w:rsidRPr="00B63633" w:rsidR="001F56F3">
            <w:rPr>
              <w:rStyle w:val="PageNumber"/>
              <w:color w:val="767676"/>
            </w:rPr>
            <w:instrText xml:space="preserve"> PAGE </w:instrText>
          </w:r>
          <w:r w:rsidRPr="00B63633" w:rsidR="001F56F3">
            <w:rPr>
              <w:rStyle w:val="PageNumber"/>
              <w:color w:val="767676"/>
            </w:rPr>
            <w:fldChar w:fldCharType="separate"/>
          </w:r>
          <w:r w:rsidR="001F56F3">
            <w:rPr>
              <w:rStyle w:val="PageNumber"/>
              <w:color w:val="767676"/>
            </w:rPr>
            <w:t>1</w:t>
          </w:r>
          <w:r w:rsidRPr="00B63633" w:rsidR="001F56F3">
            <w:rPr>
              <w:rStyle w:val="PageNumber"/>
              <w:color w:val="767676"/>
            </w:rPr>
            <w:fldChar w:fldCharType="end"/>
          </w:r>
        </w:p>
      </w:tc>
    </w:tr>
  </w:tbl>
  <w:p w:rsidRPr="001F56F3" w:rsidR="004A292D" w:rsidP="001F56F3" w:rsidRDefault="004A292D" w14:paraId="4C181196" w14:textId="77777777">
    <w:pPr>
      <w:pStyle w:val="Footer"/>
      <w:rPr>
        <w:sz w:val="4"/>
        <w:szCs w:val="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svg="http://schemas.microsoft.com/office/drawing/2016/SVG/main" xmlns:a14="http://schemas.microsoft.com/office/drawing/2010/main" mc:Ignorable="w14 w15 w16se w16cid w16 w16cex w16sdtdh w16sdtfl w16du wp14">
  <w:p w:rsidRPr="00C96EA6" w:rsidR="0059586F" w:rsidP="00C96EA6" w:rsidRDefault="0059586F" w14:paraId="6677DB75" w14:textId="77777777">
    <w:pPr>
      <w:pStyle w:val="Footer"/>
      <w:tabs>
        <w:tab w:val="clear" w:pos="4590"/>
        <w:tab w:val="clear" w:pos="9990"/>
        <w:tab w:val="left" w:pos="4273"/>
      </w:tabs>
      <w:spacing w:line="80" w:lineRule="exact"/>
      <w:rPr>
        <w:color w:val="7F7F7F"/>
        <w:sz w:val="4"/>
        <w:szCs w:val="4"/>
      </w:rPr>
    </w:pPr>
    <w:r w:rsidRPr="00C96EA6">
      <w:rPr>
        <w:noProof/>
        <w:sz w:val="4"/>
        <w:szCs w:val="4"/>
      </w:rPr>
      <mc:AlternateContent>
        <mc:Choice Requires="wps">
          <w:drawing>
            <wp:anchor distT="0" distB="0" distL="114300" distR="114300" simplePos="0" relativeHeight="251661312" behindDoc="0" locked="0" layoutInCell="1" allowOverlap="1" wp14:anchorId="50C970A2" wp14:editId="5AF2CA3F">
              <wp:simplePos x="0" y="0"/>
              <wp:positionH relativeFrom="column">
                <wp:posOffset>-673735</wp:posOffset>
              </wp:positionH>
              <wp:positionV relativeFrom="paragraph">
                <wp:posOffset>-159530</wp:posOffset>
              </wp:positionV>
              <wp:extent cx="7772400" cy="0"/>
              <wp:effectExtent l="0" t="0" r="12700" b="12700"/>
              <wp:wrapNone/>
              <wp:docPr id="2126732104" name="Straight Connector 6"/>
              <wp:cNvGraphicFramePr/>
              <a:graphic xmlns:a="http://schemas.openxmlformats.org/drawingml/2006/main">
                <a:graphicData uri="http://schemas.microsoft.com/office/word/2010/wordprocessingShape">
                  <wps:wsp>
                    <wps:cNvCnPr/>
                    <wps:spPr>
                      <a:xfrm>
                        <a:off x="0" y="0"/>
                        <a:ext cx="7772400" cy="0"/>
                      </a:xfrm>
                      <a:prstGeom prst="line">
                        <a:avLst/>
                      </a:prstGeom>
                      <a:ln>
                        <a:solidFill>
                          <a:srgbClr val="CCCCC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pic="http://schemas.openxmlformats.org/drawingml/2006/picture" xmlns:asvg="http://schemas.microsoft.com/office/drawing/2016/SVG/main" xmlns:a14="http://schemas.microsoft.com/office/drawing/2010/main">
          <w:pict>
            <v:line id="Straight Connector 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ccc" strokeweight=".5pt" from="-53.05pt,-12.55pt" to="558.95pt,-12.55pt" w14:anchorId="7EDC9A3D"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">
              <v:stroke joinstyle="miter"/>
            </v:line>
          </w:pict>
        </mc:Fallback>
      </mc:AlternateContent>
    </w:r>
    <w:r w:rsidRPr="00C96EA6" w:rsidR="00C96EA6">
      <w:rPr>
        <w:color w:val="7F7F7F"/>
        <w:sz w:val="4"/>
        <w:szCs w:val="4"/>
      </w:rPr>
      <w:tab/>
    </w: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6475"/>
      <w:gridCol w:w="3595"/>
    </w:tblGrid>
    <w:tr w:rsidR="0059586F" w:rsidTr="0059586F" w14:paraId="29B69DB5" w14:textId="77777777">
      <w:tc>
        <w:tcPr>
          <w:tcW w:w="6475" w:type="dxa"/>
        </w:tcPr>
        <w:p w:rsidR="0059586F" w:rsidP="0059586F" w:rsidRDefault="0059586F" w14:paraId="1F2AF910" w14:textId="77777777">
          <w:pPr>
            <w:pStyle w:val="Footer"/>
          </w:pPr>
          <w:r w:rsidRPr="00293E4A">
            <w:rPr>
              <w:noProof/>
            </w:rPr>
            <w:drawing>
              <wp:inline distT="0" distB="0" distL="0" distR="0" wp14:anchorId="2F45B319" wp14:editId="1FF48240">
                <wp:extent cx="2695306" cy="472273"/>
                <wp:effectExtent l="0" t="0" r="0" b="0"/>
                <wp:docPr id="10660910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525084" name="Picture 4"/>
                        <pic:cNvPicPr>
                          <a:picLocks/>
                        </pic:cNvPicPr>
                      </pic:nvPicPr>
                      <pic:blipFill rotWithShape="1">
                        <a:blip r:embed="rId1">
                          <a:extLst>
                            <a:ext uri="{96DAC541-7B7A-43D3-8B79-37D633B846F1}">
                              <asvg:svgBlip xmlns:asvg="http://schemas.microsoft.com/office/drawing/2016/SVG/main" r:embed="rId2"/>
                            </a:ext>
                          </a:extLst>
                        </a:blip>
                        <a:srcRect b="-20152"/>
                        <a:stretch/>
                      </pic:blipFill>
                      <pic:spPr bwMode="auto">
                        <a:xfrm>
                          <a:off x="0" y="0"/>
                          <a:ext cx="2696177" cy="472426"/>
                        </a:xfrm>
                        <a:prstGeom prst="rect">
                          <a:avLst/>
                        </a:prstGeom>
                        <a:ln>
                          <a:noFill/>
                        </a:ln>
                        <a:extLst>
                          <a:ext uri="{53640926-AAD7-44D8-BBD7-CCE9431645EC}">
                            <a14:shadowObscured xmlns:a14="http://schemas.microsoft.com/office/drawing/2010/main"/>
                          </a:ext>
                        </a:extLst>
                      </pic:spPr>
                    </pic:pic>
                  </a:graphicData>
                </a:graphic>
              </wp:inline>
            </w:drawing>
          </w:r>
          <w:r>
            <w:tab/>
          </w:r>
          <w:r w:rsidRPr="003C78A9">
            <w:rPr>
              <w:noProof/>
            </w:rPr>
            <w:drawing>
              <wp:inline distT="0" distB="0" distL="0" distR="0" wp14:anchorId="0235A5A0" wp14:editId="5F1F8C77">
                <wp:extent cx="972291" cy="455037"/>
                <wp:effectExtent l="0" t="0" r="0" b="2540"/>
                <wp:docPr id="362952969" name="Picture 24" descr="Brought to you by the Oregon Department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314800" name="Picture 24" descr="Brought to you by the Oregon Department of Education"/>
                        <pic:cNvPicPr>
                          <a:picLocks/>
                        </pic:cNvPicPr>
                      </pic:nvPicPr>
                      <pic:blipFill rotWithShape="1">
                        <a:blip r:embed="rId3">
                          <a:extLst>
                            <a:ext uri="{28A0092B-C50C-407E-A947-70E740481C1C}">
                              <a14:useLocalDpi xmlns:a14="http://schemas.microsoft.com/office/drawing/2010/main" val="0"/>
                            </a:ext>
                          </a:extLst>
                        </a:blip>
                        <a:srcRect t="-24514" b="-2139"/>
                        <a:stretch/>
                      </pic:blipFill>
                      <pic:spPr bwMode="auto">
                        <a:xfrm>
                          <a:off x="0" y="0"/>
                          <a:ext cx="972950" cy="45534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595" w:type="dxa"/>
        </w:tcPr>
        <w:p w:rsidR="0059586F" w:rsidP="0059586F" w:rsidRDefault="0059586F" w14:paraId="4EA1A152" w14:textId="77777777">
          <w:pPr>
            <w:pStyle w:val="Footer"/>
            <w:jc w:val="right"/>
          </w:pPr>
          <w:r w:rsidRPr="0059586F">
            <w:t>Document Title</w:t>
          </w:r>
          <w:r w:rsidRPr="0059586F">
            <w:rPr>
              <w:rStyle w:val="PageNumber"/>
              <w:color w:val="767676"/>
            </w:rPr>
            <w:t xml:space="preserve">: </w:t>
          </w:r>
          <w:r w:rsidRPr="00B63633">
            <w:rPr>
              <w:rStyle w:val="PageNumber"/>
              <w:color w:val="767676"/>
            </w:rPr>
            <w:fldChar w:fldCharType="begin"/>
          </w:r>
          <w:r w:rsidRPr="00B63633">
            <w:rPr>
              <w:rStyle w:val="PageNumber"/>
              <w:color w:val="767676"/>
            </w:rPr>
            <w:instrText xml:space="preserve"> PAGE </w:instrText>
          </w:r>
          <w:r w:rsidRPr="00B63633">
            <w:rPr>
              <w:rStyle w:val="PageNumber"/>
              <w:color w:val="767676"/>
            </w:rPr>
            <w:fldChar w:fldCharType="separate"/>
          </w:r>
          <w:r>
            <w:rPr>
              <w:rStyle w:val="PageNumber"/>
              <w:color w:val="767676"/>
            </w:rPr>
            <w:t>1</w:t>
          </w:r>
          <w:r w:rsidRPr="00B63633">
            <w:rPr>
              <w:rStyle w:val="PageNumber"/>
              <w:color w:val="767676"/>
            </w:rPr>
            <w:fldChar w:fldCharType="end"/>
          </w:r>
        </w:p>
      </w:tc>
    </w:tr>
  </w:tbl>
  <w:p w:rsidRPr="0059586F" w:rsidR="0099631B" w:rsidP="0059586F" w:rsidRDefault="0099631B" w14:paraId="5DCCF734" w14:textId="77777777">
    <w:pPr>
      <w:pStyle w:val="Footer"/>
      <w:rPr>
        <w:color w:val="7F7F7F"/>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76AD3" w:rsidP="005F5D1D" w:rsidRDefault="00076AD3" w14:paraId="751445AB" w14:textId="77777777">
      <w:r>
        <w:separator/>
      </w:r>
    </w:p>
    <w:p w:rsidR="00076AD3" w:rsidP="005F5D1D" w:rsidRDefault="00076AD3" w14:paraId="25C19959" w14:textId="77777777"/>
  </w:footnote>
  <w:footnote w:type="continuationSeparator" w:id="0">
    <w:p w:rsidR="00076AD3" w:rsidP="005F5D1D" w:rsidRDefault="00076AD3" w14:paraId="0EBE90E7" w14:textId="77777777">
      <w:r>
        <w:continuationSeparator/>
      </w:r>
    </w:p>
    <w:p w:rsidR="00076AD3" w:rsidP="005F5D1D" w:rsidRDefault="00076AD3" w14:paraId="3FC9B33A"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A30E9"/>
    <w:multiLevelType w:val="hybridMultilevel"/>
    <w:tmpl w:val="2650195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6354080"/>
    <w:multiLevelType w:val="hybridMultilevel"/>
    <w:tmpl w:val="3F9EFAE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276B7113"/>
    <w:multiLevelType w:val="hybridMultilevel"/>
    <w:tmpl w:val="7AD47E4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2AE7205E"/>
    <w:multiLevelType w:val="hybridMultilevel"/>
    <w:tmpl w:val="B666E89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38E725DE"/>
    <w:multiLevelType w:val="multilevel"/>
    <w:tmpl w:val="DFD0D86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39675B82"/>
    <w:multiLevelType w:val="hybridMultilevel"/>
    <w:tmpl w:val="CDAE1FC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3EB55F9B"/>
    <w:multiLevelType w:val="hybridMultilevel"/>
    <w:tmpl w:val="33B4EBA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47BA679A"/>
    <w:multiLevelType w:val="hybridMultilevel"/>
    <w:tmpl w:val="81D40C2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59556B1A"/>
    <w:multiLevelType w:val="hybridMultilevel"/>
    <w:tmpl w:val="BD027EF2"/>
    <w:lvl w:ilvl="0" w:tplc="8B2225FC">
      <w:start w:val="1"/>
      <w:numFmt w:val="bullet"/>
      <w:pStyle w:val="ListParagraph"/>
      <w:lvlText w:val=""/>
      <w:lvlJc w:val="left"/>
      <w:pPr>
        <w:ind w:left="720" w:hanging="360"/>
      </w:pPr>
      <w:rPr>
        <w:rFonts w:hint="default" w:ascii="Symbol" w:hAnsi="Symbol"/>
      </w:rPr>
    </w:lvl>
    <w:lvl w:ilvl="1" w:tplc="748CA6CE">
      <w:start w:val="1"/>
      <w:numFmt w:val="bullet"/>
      <w:pStyle w:val="ListParagraph"/>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66CC5D75"/>
    <w:multiLevelType w:val="hybridMultilevel"/>
    <w:tmpl w:val="0D60935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882550517">
    <w:abstractNumId w:val="6"/>
  </w:num>
  <w:num w:numId="2" w16cid:durableId="974792164">
    <w:abstractNumId w:val="8"/>
  </w:num>
  <w:num w:numId="3" w16cid:durableId="1830824059">
    <w:abstractNumId w:val="2"/>
  </w:num>
  <w:num w:numId="4" w16cid:durableId="192154812">
    <w:abstractNumId w:val="7"/>
  </w:num>
  <w:num w:numId="5" w16cid:durableId="901479001">
    <w:abstractNumId w:val="9"/>
  </w:num>
  <w:num w:numId="6" w16cid:durableId="1555658941">
    <w:abstractNumId w:val="4"/>
  </w:num>
  <w:num w:numId="7" w16cid:durableId="941304477">
    <w:abstractNumId w:val="0"/>
  </w:num>
  <w:num w:numId="8" w16cid:durableId="1287352728">
    <w:abstractNumId w:val="3"/>
  </w:num>
  <w:num w:numId="9" w16cid:durableId="445734104">
    <w:abstractNumId w:val="1"/>
  </w:num>
  <w:num w:numId="10" w16cid:durableId="177631676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dirty"/>
  <w:attachedTemplate r:id="rId1"/>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2C4"/>
    <w:rsid w:val="0002279F"/>
    <w:rsid w:val="000350A5"/>
    <w:rsid w:val="000715EE"/>
    <w:rsid w:val="00076AD3"/>
    <w:rsid w:val="00090918"/>
    <w:rsid w:val="000A5598"/>
    <w:rsid w:val="000B73A3"/>
    <w:rsid w:val="00105692"/>
    <w:rsid w:val="001140BE"/>
    <w:rsid w:val="00125431"/>
    <w:rsid w:val="00125C1F"/>
    <w:rsid w:val="00132BA6"/>
    <w:rsid w:val="00193715"/>
    <w:rsid w:val="001A369B"/>
    <w:rsid w:val="001E2236"/>
    <w:rsid w:val="001F56F3"/>
    <w:rsid w:val="002219F3"/>
    <w:rsid w:val="002772FD"/>
    <w:rsid w:val="00291DB9"/>
    <w:rsid w:val="002B777F"/>
    <w:rsid w:val="002C7B7F"/>
    <w:rsid w:val="002D1B63"/>
    <w:rsid w:val="00314D5B"/>
    <w:rsid w:val="00353B4E"/>
    <w:rsid w:val="003760C6"/>
    <w:rsid w:val="003819C7"/>
    <w:rsid w:val="00390D21"/>
    <w:rsid w:val="003A56E0"/>
    <w:rsid w:val="003B28C5"/>
    <w:rsid w:val="003D00D4"/>
    <w:rsid w:val="003E435F"/>
    <w:rsid w:val="003F4736"/>
    <w:rsid w:val="00417941"/>
    <w:rsid w:val="004360FA"/>
    <w:rsid w:val="00483499"/>
    <w:rsid w:val="00493353"/>
    <w:rsid w:val="004A292D"/>
    <w:rsid w:val="004A5138"/>
    <w:rsid w:val="004D2608"/>
    <w:rsid w:val="004E2C6C"/>
    <w:rsid w:val="004E5F6A"/>
    <w:rsid w:val="004E6387"/>
    <w:rsid w:val="004F0CD4"/>
    <w:rsid w:val="00534E39"/>
    <w:rsid w:val="0055055F"/>
    <w:rsid w:val="00564B6E"/>
    <w:rsid w:val="0056791D"/>
    <w:rsid w:val="00575EA6"/>
    <w:rsid w:val="005850EA"/>
    <w:rsid w:val="00587D70"/>
    <w:rsid w:val="005955EB"/>
    <w:rsid w:val="0059586F"/>
    <w:rsid w:val="005962FA"/>
    <w:rsid w:val="005C20BE"/>
    <w:rsid w:val="005C7162"/>
    <w:rsid w:val="005D1102"/>
    <w:rsid w:val="005F5D1D"/>
    <w:rsid w:val="006315CB"/>
    <w:rsid w:val="00656665"/>
    <w:rsid w:val="006657E9"/>
    <w:rsid w:val="00671A7E"/>
    <w:rsid w:val="00677FDE"/>
    <w:rsid w:val="006D53FA"/>
    <w:rsid w:val="006E2298"/>
    <w:rsid w:val="00702C90"/>
    <w:rsid w:val="00704929"/>
    <w:rsid w:val="0074365A"/>
    <w:rsid w:val="00777806"/>
    <w:rsid w:val="007D183C"/>
    <w:rsid w:val="007E1378"/>
    <w:rsid w:val="007E3750"/>
    <w:rsid w:val="0080529C"/>
    <w:rsid w:val="0082355B"/>
    <w:rsid w:val="008622C4"/>
    <w:rsid w:val="008754A1"/>
    <w:rsid w:val="008A00A8"/>
    <w:rsid w:val="008D34C9"/>
    <w:rsid w:val="008D6428"/>
    <w:rsid w:val="008E146C"/>
    <w:rsid w:val="008E7FF1"/>
    <w:rsid w:val="00925C90"/>
    <w:rsid w:val="00942BE4"/>
    <w:rsid w:val="00950751"/>
    <w:rsid w:val="009547CD"/>
    <w:rsid w:val="00966F13"/>
    <w:rsid w:val="009725CF"/>
    <w:rsid w:val="0099631B"/>
    <w:rsid w:val="00996FD7"/>
    <w:rsid w:val="00A05F91"/>
    <w:rsid w:val="00A07895"/>
    <w:rsid w:val="00A14FC8"/>
    <w:rsid w:val="00A15BF6"/>
    <w:rsid w:val="00A20DD7"/>
    <w:rsid w:val="00A413D2"/>
    <w:rsid w:val="00A47324"/>
    <w:rsid w:val="00AB4464"/>
    <w:rsid w:val="00AD7C9B"/>
    <w:rsid w:val="00AE5C42"/>
    <w:rsid w:val="00B32CC0"/>
    <w:rsid w:val="00B426B2"/>
    <w:rsid w:val="00B427BE"/>
    <w:rsid w:val="00B63633"/>
    <w:rsid w:val="00B71A49"/>
    <w:rsid w:val="00B93CC8"/>
    <w:rsid w:val="00BA21F7"/>
    <w:rsid w:val="00BA3B44"/>
    <w:rsid w:val="00BD68F3"/>
    <w:rsid w:val="00BE5D97"/>
    <w:rsid w:val="00C12545"/>
    <w:rsid w:val="00C1394C"/>
    <w:rsid w:val="00C729EB"/>
    <w:rsid w:val="00C74802"/>
    <w:rsid w:val="00C96EA6"/>
    <w:rsid w:val="00CC66C0"/>
    <w:rsid w:val="00CD1BEB"/>
    <w:rsid w:val="00D15E47"/>
    <w:rsid w:val="00D22B75"/>
    <w:rsid w:val="00D43598"/>
    <w:rsid w:val="00D53988"/>
    <w:rsid w:val="00D604E2"/>
    <w:rsid w:val="00D740C4"/>
    <w:rsid w:val="00D76000"/>
    <w:rsid w:val="00D7782A"/>
    <w:rsid w:val="00D8362D"/>
    <w:rsid w:val="00D91D4F"/>
    <w:rsid w:val="00D97B5E"/>
    <w:rsid w:val="00DA53C6"/>
    <w:rsid w:val="00DA79DB"/>
    <w:rsid w:val="00DA7AEA"/>
    <w:rsid w:val="00DB5EB1"/>
    <w:rsid w:val="00DE3694"/>
    <w:rsid w:val="00E0377D"/>
    <w:rsid w:val="00E1556C"/>
    <w:rsid w:val="00E53AB2"/>
    <w:rsid w:val="00E61FEB"/>
    <w:rsid w:val="00E73179"/>
    <w:rsid w:val="00E755BB"/>
    <w:rsid w:val="00E93FC3"/>
    <w:rsid w:val="00EA1176"/>
    <w:rsid w:val="00EB7A20"/>
    <w:rsid w:val="00F26014"/>
    <w:rsid w:val="00F3063C"/>
    <w:rsid w:val="00F47EC0"/>
    <w:rsid w:val="00F94CBB"/>
    <w:rsid w:val="00FA28A1"/>
    <w:rsid w:val="00FB2F19"/>
    <w:rsid w:val="00FC7DB8"/>
    <w:rsid w:val="00FE1018"/>
    <w:rsid w:val="00FF6031"/>
    <w:rsid w:val="1501D628"/>
    <w:rsid w:val="17B7116C"/>
    <w:rsid w:val="344B3A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FB7EFD"/>
  <w15:chartTrackingRefBased/>
  <w15:docId w15:val="{6E40AA41-622A-A640-8C0A-894FB5D1A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hAnsi="Calibri" w:eastAsia="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aliases w:val="OSS Normal"/>
    <w:qFormat/>
    <w:rsid w:val="001F56F3"/>
    <w:pPr>
      <w:spacing w:after="160" w:line="330" w:lineRule="atLeast"/>
    </w:pPr>
    <w:rPr>
      <w:rFonts w:ascii="Arial" w:hAnsi="Arial" w:eastAsia="Times New Roman" w:cs="Arial"/>
      <w:color w:val="1E1E2D"/>
      <w:sz w:val="22"/>
      <w:szCs w:val="22"/>
    </w:rPr>
  </w:style>
  <w:style w:type="paragraph" w:styleId="Heading1">
    <w:name w:val="heading 1"/>
    <w:aliases w:val="OSS Heading 1"/>
    <w:basedOn w:val="Normal"/>
    <w:next w:val="Normal"/>
    <w:link w:val="Heading1Char"/>
    <w:uiPriority w:val="9"/>
    <w:qFormat/>
    <w:rsid w:val="001F56F3"/>
    <w:pPr>
      <w:keepNext/>
      <w:keepLines/>
      <w:spacing w:before="120" w:after="480"/>
      <w:outlineLvl w:val="0"/>
    </w:pPr>
    <w:rPr>
      <w:b/>
      <w:bCs/>
      <w:color w:val="0477A4"/>
      <w:sz w:val="50"/>
      <w:szCs w:val="50"/>
      <w:shd w:val="clear" w:color="auto" w:fill="FFFFFF"/>
    </w:rPr>
  </w:style>
  <w:style w:type="paragraph" w:styleId="Heading2">
    <w:name w:val="heading 2"/>
    <w:aliases w:val="OSS Heading 2"/>
    <w:basedOn w:val="Heading1"/>
    <w:next w:val="Normal"/>
    <w:link w:val="Heading2Char"/>
    <w:uiPriority w:val="9"/>
    <w:unhideWhenUsed/>
    <w:qFormat/>
    <w:rsid w:val="00F3063C"/>
    <w:pPr>
      <w:spacing w:before="360" w:after="120"/>
      <w:outlineLvl w:val="1"/>
    </w:pPr>
    <w:rPr>
      <w:bCs w:val="0"/>
      <w:sz w:val="34"/>
      <w:szCs w:val="32"/>
    </w:rPr>
  </w:style>
  <w:style w:type="paragraph" w:styleId="Heading3">
    <w:name w:val="heading 3"/>
    <w:aliases w:val="OSS Heading 3"/>
    <w:basedOn w:val="Heading2"/>
    <w:next w:val="Normal"/>
    <w:link w:val="Heading3Char"/>
    <w:uiPriority w:val="9"/>
    <w:unhideWhenUsed/>
    <w:qFormat/>
    <w:rsid w:val="00F3063C"/>
    <w:pPr>
      <w:suppressAutoHyphens/>
      <w:spacing w:line="320" w:lineRule="atLeast"/>
      <w:outlineLvl w:val="2"/>
    </w:pPr>
    <w:rPr>
      <w:rFonts w:eastAsia="Arial"/>
      <w:bCs/>
      <w:sz w:val="26"/>
      <w:szCs w:val="28"/>
    </w:rPr>
  </w:style>
  <w:style w:type="paragraph" w:styleId="Heading4">
    <w:name w:val="heading 4"/>
    <w:aliases w:val="OSS Heading 4"/>
    <w:basedOn w:val="Heading3"/>
    <w:next w:val="Normal"/>
    <w:link w:val="Heading4Char"/>
    <w:uiPriority w:val="9"/>
    <w:unhideWhenUsed/>
    <w:qFormat/>
    <w:rsid w:val="00BA3B44"/>
    <w:pPr>
      <w:outlineLvl w:val="3"/>
    </w:pPr>
    <w:rPr>
      <w:sz w:val="22"/>
      <w:szCs w:val="22"/>
    </w:rPr>
  </w:style>
  <w:style w:type="paragraph" w:styleId="Heading5">
    <w:name w:val="heading 5"/>
    <w:aliases w:val="OSS Heading 5"/>
    <w:basedOn w:val="Heading3"/>
    <w:next w:val="Normal"/>
    <w:link w:val="Heading5Char"/>
    <w:uiPriority w:val="9"/>
    <w:unhideWhenUsed/>
    <w:qFormat/>
    <w:rsid w:val="001F56F3"/>
    <w:pPr>
      <w:outlineLvl w:val="4"/>
    </w:pPr>
    <w:rPr>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aliases w:val="OSS Heading 1 Char"/>
    <w:link w:val="Heading1"/>
    <w:uiPriority w:val="9"/>
    <w:rsid w:val="001F56F3"/>
    <w:rPr>
      <w:rFonts w:ascii="Arial" w:hAnsi="Arial" w:eastAsia="Times New Roman" w:cs="Arial"/>
      <w:b/>
      <w:bCs/>
      <w:color w:val="0477A4"/>
      <w:sz w:val="50"/>
      <w:szCs w:val="50"/>
    </w:rPr>
  </w:style>
  <w:style w:type="character" w:styleId="Heading2Char" w:customStyle="1">
    <w:name w:val="Heading 2 Char"/>
    <w:aliases w:val="OSS Heading 2 Char"/>
    <w:link w:val="Heading2"/>
    <w:uiPriority w:val="9"/>
    <w:rsid w:val="00F3063C"/>
    <w:rPr>
      <w:rFonts w:ascii="Arial" w:hAnsi="Arial" w:eastAsia="Times New Roman" w:cs="Arial"/>
      <w:b/>
      <w:color w:val="0477A4"/>
      <w:spacing w:val="-10"/>
      <w:sz w:val="34"/>
      <w:szCs w:val="32"/>
    </w:rPr>
  </w:style>
  <w:style w:type="character" w:styleId="Heading3Char" w:customStyle="1">
    <w:name w:val="Heading 3 Char"/>
    <w:aliases w:val="OSS Heading 3 Char"/>
    <w:link w:val="Heading3"/>
    <w:uiPriority w:val="9"/>
    <w:rsid w:val="00F3063C"/>
    <w:rPr>
      <w:rFonts w:ascii="Arial" w:hAnsi="Arial" w:eastAsia="Arial" w:cs="Arial"/>
      <w:b/>
      <w:bCs/>
      <w:color w:val="0477A4"/>
      <w:spacing w:val="-10"/>
      <w:sz w:val="26"/>
      <w:szCs w:val="28"/>
    </w:rPr>
  </w:style>
  <w:style w:type="paragraph" w:styleId="OSSMicroHead" w:customStyle="1">
    <w:name w:val="OSS MicroHead"/>
    <w:basedOn w:val="Normal"/>
    <w:qFormat/>
    <w:rsid w:val="001F56F3"/>
    <w:pPr>
      <w:spacing w:after="0" w:line="240" w:lineRule="auto"/>
      <w:contextualSpacing/>
    </w:pPr>
    <w:rPr>
      <w:b/>
      <w:bCs/>
      <w:noProof/>
      <w:kern w:val="28"/>
      <w:sz w:val="18"/>
      <w:szCs w:val="18"/>
    </w:rPr>
  </w:style>
  <w:style w:type="character" w:styleId="Hyperlink">
    <w:name w:val="Hyperlink"/>
    <w:aliases w:val="OSS Hyperlink"/>
    <w:uiPriority w:val="99"/>
    <w:unhideWhenUsed/>
    <w:rsid w:val="00F94CBB"/>
    <w:rPr>
      <w:color w:val="4E7224"/>
      <w:u w:val="single"/>
    </w:rPr>
  </w:style>
  <w:style w:type="character" w:styleId="Heading4Char" w:customStyle="1">
    <w:name w:val="Heading 4 Char"/>
    <w:aliases w:val="OSS Heading 4 Char"/>
    <w:link w:val="Heading4"/>
    <w:uiPriority w:val="9"/>
    <w:rsid w:val="00BA3B44"/>
    <w:rPr>
      <w:rFonts w:ascii="Arial Rounded MT Bold" w:hAnsi="Arial Rounded MT Bold" w:eastAsia="Times New Roman" w:cs="Arial"/>
      <w:b/>
      <w:bCs/>
      <w:color w:val="611463"/>
      <w:sz w:val="22"/>
      <w:szCs w:val="22"/>
    </w:rPr>
  </w:style>
  <w:style w:type="character" w:styleId="Heading5Char" w:customStyle="1">
    <w:name w:val="Heading 5 Char"/>
    <w:aliases w:val="OSS Heading 5 Char"/>
    <w:link w:val="Heading5"/>
    <w:uiPriority w:val="9"/>
    <w:rsid w:val="001F56F3"/>
    <w:rPr>
      <w:rFonts w:ascii="Arial" w:hAnsi="Arial" w:eastAsia="Arial" w:cs="Arial"/>
      <w:b/>
      <w:bCs/>
      <w:color w:val="0477A4"/>
    </w:rPr>
  </w:style>
  <w:style w:type="character" w:styleId="FollowedHyperlink">
    <w:name w:val="FollowedHyperlink"/>
    <w:uiPriority w:val="99"/>
    <w:semiHidden/>
    <w:unhideWhenUsed/>
    <w:rsid w:val="00671A7E"/>
    <w:rPr>
      <w:color w:val="954F72"/>
      <w:u w:val="single"/>
    </w:rPr>
  </w:style>
  <w:style w:type="paragraph" w:styleId="OSSInstructions" w:customStyle="1">
    <w:name w:val="OSS Instructions"/>
    <w:basedOn w:val="Normal"/>
    <w:qFormat/>
    <w:rsid w:val="00105692"/>
    <w:pPr>
      <w:suppressAutoHyphens/>
      <w:spacing w:after="200" w:line="276" w:lineRule="auto"/>
    </w:pPr>
    <w:rPr>
      <w:rFonts w:eastAsia="Arial"/>
      <w:color w:val="0A5D9B"/>
    </w:rPr>
  </w:style>
  <w:style w:type="paragraph" w:styleId="Header">
    <w:name w:val="header"/>
    <w:basedOn w:val="Normal"/>
    <w:link w:val="HeaderChar"/>
    <w:uiPriority w:val="99"/>
    <w:unhideWhenUsed/>
    <w:rsid w:val="00125431"/>
    <w:pPr>
      <w:tabs>
        <w:tab w:val="center" w:pos="4680"/>
        <w:tab w:val="right" w:pos="9360"/>
      </w:tabs>
      <w:spacing w:after="0"/>
    </w:pPr>
  </w:style>
  <w:style w:type="character" w:styleId="HeaderChar" w:customStyle="1">
    <w:name w:val="Header Char"/>
    <w:basedOn w:val="DefaultParagraphFont"/>
    <w:link w:val="Header"/>
    <w:uiPriority w:val="99"/>
    <w:rsid w:val="00125431"/>
  </w:style>
  <w:style w:type="paragraph" w:styleId="Footer">
    <w:name w:val="footer"/>
    <w:aliases w:val="OSS Footer"/>
    <w:basedOn w:val="Normal"/>
    <w:link w:val="FooterChar"/>
    <w:uiPriority w:val="99"/>
    <w:unhideWhenUsed/>
    <w:rsid w:val="0059586F"/>
    <w:pPr>
      <w:tabs>
        <w:tab w:val="left" w:pos="4590"/>
        <w:tab w:val="right" w:pos="9990"/>
      </w:tabs>
      <w:spacing w:after="0"/>
    </w:pPr>
    <w:rPr>
      <w:color w:val="767676"/>
      <w:sz w:val="18"/>
      <w:szCs w:val="18"/>
    </w:rPr>
  </w:style>
  <w:style w:type="character" w:styleId="FooterChar" w:customStyle="1">
    <w:name w:val="Footer Char"/>
    <w:aliases w:val="OSS Footer Char"/>
    <w:basedOn w:val="DefaultParagraphFont"/>
    <w:link w:val="Footer"/>
    <w:uiPriority w:val="99"/>
    <w:rsid w:val="0059586F"/>
    <w:rPr>
      <w:rFonts w:ascii="Arial" w:hAnsi="Arial" w:eastAsia="Times New Roman" w:cs="Arial"/>
      <w:color w:val="767676"/>
      <w:sz w:val="18"/>
      <w:szCs w:val="18"/>
    </w:rPr>
  </w:style>
  <w:style w:type="character" w:styleId="PageNumber">
    <w:name w:val="page number"/>
    <w:basedOn w:val="DefaultParagraphFont"/>
    <w:uiPriority w:val="99"/>
    <w:semiHidden/>
    <w:unhideWhenUsed/>
    <w:rsid w:val="0099631B"/>
    <w:rPr>
      <w:rFonts w:ascii="Arial" w:hAnsi="Arial"/>
      <w:b w:val="0"/>
      <w:i w:val="0"/>
      <w:color w:val="646464"/>
    </w:rPr>
  </w:style>
  <w:style w:type="paragraph" w:styleId="NormalWeb">
    <w:name w:val="Normal (Web)"/>
    <w:basedOn w:val="Normal"/>
    <w:uiPriority w:val="99"/>
    <w:semiHidden/>
    <w:unhideWhenUsed/>
    <w:rsid w:val="008A00A8"/>
    <w:pPr>
      <w:spacing w:before="100" w:beforeAutospacing="1" w:after="100" w:afterAutospacing="1" w:line="240" w:lineRule="auto"/>
    </w:pPr>
    <w:rPr>
      <w:rFonts w:ascii="Times New Roman" w:hAnsi="Times New Roman" w:cs="Times New Roman"/>
      <w:sz w:val="24"/>
      <w:szCs w:val="24"/>
    </w:rPr>
  </w:style>
  <w:style w:type="character" w:styleId="UnresolvedMention">
    <w:name w:val="Unresolved Mention"/>
    <w:uiPriority w:val="99"/>
    <w:semiHidden/>
    <w:unhideWhenUsed/>
    <w:rsid w:val="008A00A8"/>
    <w:rPr>
      <w:color w:val="605E5C"/>
      <w:shd w:val="clear" w:color="auto" w:fill="E1DFDD"/>
    </w:rPr>
  </w:style>
  <w:style w:type="paragraph" w:styleId="ListParagraph">
    <w:name w:val="List Paragraph"/>
    <w:aliases w:val="OSS List Paragraph"/>
    <w:basedOn w:val="Normal"/>
    <w:uiPriority w:val="34"/>
    <w:qFormat/>
    <w:rsid w:val="00575EA6"/>
    <w:pPr>
      <w:numPr>
        <w:numId w:val="2"/>
      </w:numPr>
      <w:spacing w:after="120"/>
      <w:ind w:left="540"/>
    </w:pPr>
  </w:style>
  <w:style w:type="paragraph" w:styleId="OSSTextBoxText" w:customStyle="1">
    <w:name w:val="OSS Text Box Text"/>
    <w:basedOn w:val="Normal"/>
    <w:qFormat/>
    <w:rsid w:val="005F5D1D"/>
    <w:pPr>
      <w:spacing w:line="280" w:lineRule="atLeast"/>
    </w:pPr>
    <w:rPr>
      <w:sz w:val="20"/>
      <w:szCs w:val="20"/>
    </w:rPr>
  </w:style>
  <w:style w:type="paragraph" w:styleId="Quote">
    <w:name w:val="Quote"/>
    <w:aliases w:val="OSS Quote"/>
    <w:basedOn w:val="Normal"/>
    <w:next w:val="Normal"/>
    <w:link w:val="QuoteChar"/>
    <w:uiPriority w:val="29"/>
    <w:qFormat/>
    <w:rsid w:val="00105692"/>
    <w:pPr>
      <w:spacing w:line="360" w:lineRule="atLeast"/>
      <w:ind w:left="576"/>
    </w:pPr>
    <w:rPr>
      <w:color w:val="036CAA"/>
      <w:sz w:val="26"/>
      <w:szCs w:val="26"/>
    </w:rPr>
  </w:style>
  <w:style w:type="paragraph" w:styleId="OSSTextBoxTextWhite" w:customStyle="1">
    <w:name w:val="OSS Text Box Text White"/>
    <w:basedOn w:val="OSSTextBoxText"/>
    <w:qFormat/>
    <w:rsid w:val="00D15E47"/>
    <w:pPr>
      <w:jc w:val="center"/>
    </w:pPr>
    <w:rPr>
      <w:b/>
      <w:bCs/>
      <w:color w:val="FFFFFF"/>
      <w:sz w:val="24"/>
      <w:szCs w:val="24"/>
    </w:rPr>
  </w:style>
  <w:style w:type="paragraph" w:styleId="OSSTextBoxMicrohead" w:customStyle="1">
    <w:name w:val="OSS Text Box Microhead"/>
    <w:basedOn w:val="OSSTextBoxText"/>
    <w:qFormat/>
    <w:rsid w:val="005F5D1D"/>
    <w:pPr>
      <w:spacing w:after="0"/>
    </w:pPr>
    <w:rPr>
      <w:b/>
      <w:bCs/>
      <w:color w:val="0A5D9B"/>
    </w:rPr>
  </w:style>
  <w:style w:type="paragraph" w:styleId="OSSTextBoxMacroHead" w:customStyle="1">
    <w:name w:val="OSS Text Box MacroHead"/>
    <w:basedOn w:val="OSSTextBoxText"/>
    <w:qFormat/>
    <w:rsid w:val="005F5D1D"/>
    <w:rPr>
      <w:b/>
      <w:bCs/>
      <w:color w:val="0A5D9B"/>
      <w:sz w:val="28"/>
      <w:szCs w:val="28"/>
    </w:rPr>
  </w:style>
  <w:style w:type="paragraph" w:styleId="OSSCredit" w:customStyle="1">
    <w:name w:val="OSS Credit"/>
    <w:basedOn w:val="Normal"/>
    <w:qFormat/>
    <w:rsid w:val="00575EA6"/>
    <w:pPr>
      <w:spacing w:before="240" w:line="240" w:lineRule="auto"/>
    </w:pPr>
    <w:rPr>
      <w:color w:val="767676"/>
      <w:sz w:val="16"/>
      <w:szCs w:val="16"/>
    </w:rPr>
  </w:style>
  <w:style w:type="table" w:styleId="TableGrid">
    <w:name w:val="Table Grid"/>
    <w:basedOn w:val="TableNormal"/>
    <w:uiPriority w:val="39"/>
    <w:rsid w:val="00E53AB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OSSTableHeadFILLABLE" w:customStyle="1">
    <w:name w:val="OSS Table Head FILLABLE"/>
    <w:basedOn w:val="Normal"/>
    <w:qFormat/>
    <w:rsid w:val="006657E9"/>
    <w:pPr>
      <w:spacing w:after="0" w:line="260" w:lineRule="atLeast"/>
    </w:pPr>
    <w:rPr>
      <w:b/>
      <w:bCs/>
      <w:sz w:val="20"/>
      <w:szCs w:val="18"/>
    </w:rPr>
  </w:style>
  <w:style w:type="paragraph" w:styleId="OSSTableContent" w:customStyle="1">
    <w:name w:val="OSS Table Content"/>
    <w:basedOn w:val="Normal"/>
    <w:qFormat/>
    <w:rsid w:val="00E53AB2"/>
    <w:pPr>
      <w:spacing w:line="300" w:lineRule="atLeast"/>
    </w:pPr>
    <w:rPr>
      <w:sz w:val="20"/>
      <w:szCs w:val="20"/>
    </w:rPr>
  </w:style>
  <w:style w:type="paragraph" w:styleId="IntenseQuote">
    <w:name w:val="Intense Quote"/>
    <w:basedOn w:val="Normal"/>
    <w:next w:val="Normal"/>
    <w:link w:val="IntenseQuoteChar"/>
    <w:uiPriority w:val="30"/>
    <w:qFormat/>
    <w:rsid w:val="00105692"/>
    <w:pPr>
      <w:pBdr>
        <w:top w:val="single" w:color="156082" w:themeColor="accent1" w:sz="4" w:space="10"/>
        <w:bottom w:val="single" w:color="156082" w:themeColor="accent1" w:sz="4" w:space="10"/>
      </w:pBdr>
      <w:spacing w:before="360" w:after="360"/>
      <w:ind w:left="864" w:right="864"/>
      <w:jc w:val="center"/>
    </w:pPr>
    <w:rPr>
      <w:iCs/>
      <w:color w:val="0A5D9B"/>
    </w:rPr>
  </w:style>
  <w:style w:type="character" w:styleId="IntenseQuoteChar" w:customStyle="1">
    <w:name w:val="Intense Quote Char"/>
    <w:basedOn w:val="DefaultParagraphFont"/>
    <w:link w:val="IntenseQuote"/>
    <w:uiPriority w:val="30"/>
    <w:rsid w:val="00105692"/>
    <w:rPr>
      <w:rFonts w:ascii="Arial" w:hAnsi="Arial" w:eastAsia="Times New Roman" w:cs="Arial"/>
      <w:iCs/>
      <w:color w:val="0A5D9B"/>
      <w:sz w:val="22"/>
      <w:szCs w:val="22"/>
    </w:rPr>
  </w:style>
  <w:style w:type="character" w:styleId="QuoteChar" w:customStyle="1">
    <w:name w:val="Quote Char"/>
    <w:aliases w:val="OSS Quote Char"/>
    <w:basedOn w:val="DefaultParagraphFont"/>
    <w:link w:val="Quote"/>
    <w:uiPriority w:val="29"/>
    <w:rsid w:val="00105692"/>
    <w:rPr>
      <w:rFonts w:ascii="Arial" w:hAnsi="Arial" w:eastAsia="Times New Roman" w:cs="Arial"/>
      <w:color w:val="036CAA"/>
      <w:sz w:val="26"/>
      <w:szCs w:val="26"/>
    </w:rPr>
  </w:style>
  <w:style w:type="paragraph" w:styleId="OSSTableTitle" w:customStyle="1">
    <w:name w:val="OSS Table Title"/>
    <w:basedOn w:val="Normal"/>
    <w:qFormat/>
    <w:rsid w:val="006657E9"/>
    <w:pPr>
      <w:spacing w:before="360"/>
    </w:pPr>
    <w:rPr>
      <w:b/>
      <w:bCs/>
      <w:sz w:val="26"/>
      <w:szCs w:val="26"/>
    </w:rPr>
  </w:style>
  <w:style w:type="paragraph" w:styleId="OSSTableHead" w:customStyle="1">
    <w:name w:val="OSS Table Head"/>
    <w:basedOn w:val="OSSTableHeadFILLABLE"/>
    <w:qFormat/>
    <w:rsid w:val="0099631B"/>
  </w:style>
  <w:style w:type="character" w:styleId="OSSQuoteSource" w:customStyle="1">
    <w:name w:val="OSS Quote Source"/>
    <w:uiPriority w:val="1"/>
    <w:qFormat/>
    <w:rsid w:val="00E1556C"/>
    <w:rPr>
      <w:sz w:val="22"/>
    </w:rPr>
  </w:style>
  <w:style w:type="paragraph" w:styleId="Heading4A" w:customStyle="1">
    <w:name w:val="Heading 4A"/>
    <w:basedOn w:val="Normal"/>
    <w:qFormat/>
    <w:rsid w:val="00353B4E"/>
    <w:pPr>
      <w:keepNext/>
      <w:spacing w:before="360" w:after="120" w:line="360" w:lineRule="exact"/>
      <w:ind w:right="1080"/>
      <w:outlineLvl w:val="3"/>
    </w:pPr>
    <w:rPr>
      <w:rFonts w:asciiTheme="minorHAnsi" w:hAnsiTheme="minorHAnsi" w:eastAsiaTheme="minorEastAsia" w:cstheme="minorBidi"/>
      <w:b/>
      <w:bCs/>
      <w:color w:val="3C8235"/>
      <w:sz w:val="28"/>
      <w:szCs w:val="32"/>
      <w:lang w:eastAsia="zh-CN"/>
    </w:rPr>
  </w:style>
  <w:style w:type="paragraph" w:styleId="Revision">
    <w:name w:val="Revision"/>
    <w:hidden/>
    <w:uiPriority w:val="99"/>
    <w:semiHidden/>
    <w:rsid w:val="005D1102"/>
    <w:rPr>
      <w:rFonts w:ascii="Arial" w:hAnsi="Arial" w:eastAsia="Times New Roman" w:cs="Arial"/>
      <w:color w:val="1E1E2D"/>
      <w:sz w:val="22"/>
      <w:szCs w:val="22"/>
    </w:rPr>
  </w:style>
  <w:style w:type="character" w:styleId="CommentReference">
    <w:name w:val="annotation reference"/>
    <w:basedOn w:val="DefaultParagraphFont"/>
    <w:uiPriority w:val="99"/>
    <w:semiHidden/>
    <w:unhideWhenUsed/>
    <w:rsid w:val="003F4736"/>
    <w:rPr>
      <w:sz w:val="16"/>
      <w:szCs w:val="16"/>
    </w:rPr>
  </w:style>
  <w:style w:type="paragraph" w:styleId="CommentText">
    <w:name w:val="annotation text"/>
    <w:basedOn w:val="Normal"/>
    <w:link w:val="CommentTextChar"/>
    <w:uiPriority w:val="99"/>
    <w:semiHidden/>
    <w:unhideWhenUsed/>
    <w:rsid w:val="003F4736"/>
    <w:pPr>
      <w:spacing w:line="240" w:lineRule="auto"/>
    </w:pPr>
    <w:rPr>
      <w:sz w:val="20"/>
      <w:szCs w:val="20"/>
    </w:rPr>
  </w:style>
  <w:style w:type="character" w:styleId="CommentTextChar" w:customStyle="1">
    <w:name w:val="Comment Text Char"/>
    <w:basedOn w:val="DefaultParagraphFont"/>
    <w:link w:val="CommentText"/>
    <w:uiPriority w:val="99"/>
    <w:semiHidden/>
    <w:rsid w:val="003F4736"/>
    <w:rPr>
      <w:rFonts w:ascii="Arial" w:hAnsi="Arial" w:eastAsia="Times New Roman" w:cs="Arial"/>
      <w:color w:val="1E1E2D"/>
    </w:rPr>
  </w:style>
  <w:style w:type="paragraph" w:styleId="CommentSubject">
    <w:name w:val="annotation subject"/>
    <w:basedOn w:val="CommentText"/>
    <w:next w:val="CommentText"/>
    <w:link w:val="CommentSubjectChar"/>
    <w:uiPriority w:val="99"/>
    <w:semiHidden/>
    <w:unhideWhenUsed/>
    <w:rsid w:val="003F4736"/>
    <w:rPr>
      <w:b/>
      <w:bCs/>
    </w:rPr>
  </w:style>
  <w:style w:type="character" w:styleId="CommentSubjectChar" w:customStyle="1">
    <w:name w:val="Comment Subject Char"/>
    <w:basedOn w:val="CommentTextChar"/>
    <w:link w:val="CommentSubject"/>
    <w:uiPriority w:val="99"/>
    <w:semiHidden/>
    <w:rsid w:val="003F4736"/>
    <w:rPr>
      <w:rFonts w:ascii="Arial" w:hAnsi="Arial" w:eastAsia="Times New Roman" w:cs="Arial"/>
      <w:b/>
      <w:bCs/>
      <w:color w:val="1E1E2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8668">
      <w:bodyDiv w:val="1"/>
      <w:marLeft w:val="0"/>
      <w:marRight w:val="0"/>
      <w:marTop w:val="0"/>
      <w:marBottom w:val="0"/>
      <w:divBdr>
        <w:top w:val="none" w:sz="0" w:space="0" w:color="auto"/>
        <w:left w:val="none" w:sz="0" w:space="0" w:color="auto"/>
        <w:bottom w:val="none" w:sz="0" w:space="0" w:color="auto"/>
        <w:right w:val="none" w:sz="0" w:space="0" w:color="auto"/>
      </w:divBdr>
    </w:div>
    <w:div w:id="212161460">
      <w:bodyDiv w:val="1"/>
      <w:marLeft w:val="0"/>
      <w:marRight w:val="0"/>
      <w:marTop w:val="0"/>
      <w:marBottom w:val="0"/>
      <w:divBdr>
        <w:top w:val="none" w:sz="0" w:space="0" w:color="auto"/>
        <w:left w:val="none" w:sz="0" w:space="0" w:color="auto"/>
        <w:bottom w:val="none" w:sz="0" w:space="0" w:color="auto"/>
        <w:right w:val="none" w:sz="0" w:space="0" w:color="auto"/>
      </w:divBdr>
      <w:divsChild>
        <w:div w:id="331953712">
          <w:marLeft w:val="0"/>
          <w:marRight w:val="0"/>
          <w:marTop w:val="0"/>
          <w:marBottom w:val="0"/>
          <w:divBdr>
            <w:top w:val="none" w:sz="0" w:space="0" w:color="auto"/>
            <w:left w:val="none" w:sz="0" w:space="0" w:color="auto"/>
            <w:bottom w:val="none" w:sz="0" w:space="0" w:color="auto"/>
            <w:right w:val="none" w:sz="0" w:space="0" w:color="auto"/>
          </w:divBdr>
        </w:div>
        <w:div w:id="1778284496">
          <w:marLeft w:val="0"/>
          <w:marRight w:val="0"/>
          <w:marTop w:val="0"/>
          <w:marBottom w:val="0"/>
          <w:divBdr>
            <w:top w:val="none" w:sz="0" w:space="0" w:color="auto"/>
            <w:left w:val="none" w:sz="0" w:space="0" w:color="auto"/>
            <w:bottom w:val="none" w:sz="0" w:space="0" w:color="auto"/>
            <w:right w:val="none" w:sz="0" w:space="0" w:color="auto"/>
          </w:divBdr>
        </w:div>
      </w:divsChild>
    </w:div>
    <w:div w:id="479739175">
      <w:bodyDiv w:val="1"/>
      <w:marLeft w:val="0"/>
      <w:marRight w:val="0"/>
      <w:marTop w:val="0"/>
      <w:marBottom w:val="0"/>
      <w:divBdr>
        <w:top w:val="none" w:sz="0" w:space="0" w:color="auto"/>
        <w:left w:val="none" w:sz="0" w:space="0" w:color="auto"/>
        <w:bottom w:val="none" w:sz="0" w:space="0" w:color="auto"/>
        <w:right w:val="none" w:sz="0" w:space="0" w:color="auto"/>
      </w:divBdr>
    </w:div>
    <w:div w:id="963536746">
      <w:bodyDiv w:val="1"/>
      <w:marLeft w:val="0"/>
      <w:marRight w:val="0"/>
      <w:marTop w:val="0"/>
      <w:marBottom w:val="0"/>
      <w:divBdr>
        <w:top w:val="none" w:sz="0" w:space="0" w:color="auto"/>
        <w:left w:val="none" w:sz="0" w:space="0" w:color="auto"/>
        <w:bottom w:val="none" w:sz="0" w:space="0" w:color="auto"/>
        <w:right w:val="none" w:sz="0" w:space="0" w:color="auto"/>
      </w:divBdr>
    </w:div>
    <w:div w:id="1089732626">
      <w:bodyDiv w:val="1"/>
      <w:marLeft w:val="0"/>
      <w:marRight w:val="0"/>
      <w:marTop w:val="0"/>
      <w:marBottom w:val="0"/>
      <w:divBdr>
        <w:top w:val="none" w:sz="0" w:space="0" w:color="auto"/>
        <w:left w:val="none" w:sz="0" w:space="0" w:color="auto"/>
        <w:bottom w:val="none" w:sz="0" w:space="0" w:color="auto"/>
        <w:right w:val="none" w:sz="0" w:space="0" w:color="auto"/>
      </w:divBdr>
    </w:div>
    <w:div w:id="1250626165">
      <w:bodyDiv w:val="1"/>
      <w:marLeft w:val="0"/>
      <w:marRight w:val="0"/>
      <w:marTop w:val="0"/>
      <w:marBottom w:val="0"/>
      <w:divBdr>
        <w:top w:val="none" w:sz="0" w:space="0" w:color="auto"/>
        <w:left w:val="none" w:sz="0" w:space="0" w:color="auto"/>
        <w:bottom w:val="none" w:sz="0" w:space="0" w:color="auto"/>
        <w:right w:val="none" w:sz="0" w:space="0" w:color="auto"/>
      </w:divBdr>
    </w:div>
    <w:div w:id="1364595934">
      <w:bodyDiv w:val="1"/>
      <w:marLeft w:val="0"/>
      <w:marRight w:val="0"/>
      <w:marTop w:val="0"/>
      <w:marBottom w:val="0"/>
      <w:divBdr>
        <w:top w:val="none" w:sz="0" w:space="0" w:color="auto"/>
        <w:left w:val="none" w:sz="0" w:space="0" w:color="auto"/>
        <w:bottom w:val="none" w:sz="0" w:space="0" w:color="auto"/>
        <w:right w:val="none" w:sz="0" w:space="0" w:color="auto"/>
      </w:divBdr>
    </w:div>
    <w:div w:id="1470129393">
      <w:bodyDiv w:val="1"/>
      <w:marLeft w:val="0"/>
      <w:marRight w:val="0"/>
      <w:marTop w:val="0"/>
      <w:marBottom w:val="0"/>
      <w:divBdr>
        <w:top w:val="none" w:sz="0" w:space="0" w:color="auto"/>
        <w:left w:val="none" w:sz="0" w:space="0" w:color="auto"/>
        <w:bottom w:val="none" w:sz="0" w:space="0" w:color="auto"/>
        <w:right w:val="none" w:sz="0" w:space="0" w:color="auto"/>
      </w:divBdr>
    </w:div>
    <w:div w:id="1557085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ggie.berkeley.edu/student-well-being/sel-for-students-self-awareness-and-self-management/" TargetMode="External" Id="rId13" /><Relationship Type="http://schemas.openxmlformats.org/officeDocument/2006/relationships/hyperlink" Target="https://go.panoramaed.com/adult-sel-social-emotional-learning-toolkit-2023-24?utm_campaign=blog-top-cta&amp;utm_content=adult%25SEL" TargetMode="External" Id="rId18" /><Relationship Type="http://schemas.openxmlformats.org/officeDocument/2006/relationships/hyperlink" Target="https://www.hanoverresearch.com/insights-blog/k-12-education/measuring-social-and-emotional-learning-sel-criteria/" TargetMode="External" Id="rId26" /><Relationship Type="http://schemas.openxmlformats.org/officeDocument/2006/relationships/hyperlink" Target="https://ggie.berkeley.edu/my-well-being/sel-for-adults-ethical-decision-making-and-social-responsibility/" TargetMode="External" Id="rId21" /><Relationship Type="http://schemas.openxmlformats.org/officeDocument/2006/relationships/footer" Target="footer1.xml" Id="rId34" /><Relationship Type="http://schemas.openxmlformats.org/officeDocument/2006/relationships/image" Target="media/image1.png" Id="rId7" /><Relationship Type="http://schemas.openxmlformats.org/officeDocument/2006/relationships/hyperlink" Target="https://schoolguide.casel.org/resource/three-signature-sel-practices-for-adult-learning/" TargetMode="External" Id="rId12" /><Relationship Type="http://schemas.openxmlformats.org/officeDocument/2006/relationships/hyperlink" Target="https://www.panoramaed.com/blog/comprehensive-guide-adult-sel" TargetMode="External" Id="rId17" /><Relationship Type="http://schemas.openxmlformats.org/officeDocument/2006/relationships/hyperlink" Target="https://odemail-my.sharepoint.com/:w:/g/personal/martinev_ode_oregon_gov/EXdGIhIKjdNOrL_jJCi6lhUBRurtoYDK6NSc5XmakiNqUQ?e=cuUAxI" TargetMode="External" Id="rId33" /><Relationship Type="http://schemas.openxmlformats.org/officeDocument/2006/relationships/theme" Target="theme/theme1.xml" Id="rId38" /><Relationship Type="http://schemas.openxmlformats.org/officeDocument/2006/relationships/styles" Target="styles.xml" Id="rId2" /><Relationship Type="http://schemas.openxmlformats.org/officeDocument/2006/relationships/hyperlink" Target="https://ggie.berkeley.edu/student-well-being/sel-kernels/" TargetMode="External" Id="rId16" /><Relationship Type="http://schemas.openxmlformats.org/officeDocument/2006/relationships/hyperlink" Target="https://ggie.berkeley.edu/my-well-being/sel-for-adults-social-awareness-and-relationship-skills/" TargetMode="External" Id="rId20" /><Relationship Type="http://schemas.openxmlformats.org/officeDocument/2006/relationships/hyperlink" Target="https://casel.org/fundamentals-of-sel/what-does-the-research-say/" TargetMode="External" Id="rId29"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yperlink" Target="https://casel.org/fundamentals-of-sel/how-does-sel-support-educational-equity-and-excellence/transformative-sel/" TargetMode="External" Id="rId11" /><Relationship Type="http://schemas.openxmlformats.org/officeDocument/2006/relationships/hyperlink" Target="https://www.oregon.gov/ode/educator-resources/standards/SEL/Documents/Oregon%27s%20Transformative%20SEL%20Implementation%20Guide%20ACCESSIBLE.pdf" TargetMode="External" Id="rId32" /><Relationship Type="http://schemas.openxmlformats.org/officeDocument/2006/relationships/fontTable" Target="fontTable.xml" Id="rId37" /><Relationship Type="http://schemas.openxmlformats.org/officeDocument/2006/relationships/footnotes" Target="footnotes.xml" Id="rId5" /><Relationship Type="http://schemas.openxmlformats.org/officeDocument/2006/relationships/hyperlink" Target="https://ggie.berkeley.edu/student-well-being/sel-for-students-ethical-decision-making-and-social-responsibility/" TargetMode="External" Id="rId15" /><Relationship Type="http://schemas.openxmlformats.org/officeDocument/2006/relationships/hyperlink" Target="https://casel.org/state-resource-center/assessment-tools/" TargetMode="External" Id="rId23" /><Relationship Type="http://schemas.openxmlformats.org/officeDocument/2006/relationships/hyperlink" Target="https://www.nea.org/nea-today/all-news-articles/truth-about-sel-it-works" TargetMode="External" Id="rId28" /><Relationship Type="http://schemas.openxmlformats.org/officeDocument/2006/relationships/footer" Target="footer3.xml" Id="rId36" /><Relationship Type="http://schemas.openxmlformats.org/officeDocument/2006/relationships/hyperlink" Target="https://www.aft.org/ae/summer2021/jagers_skoog-hoffman_barthelus_schlund" TargetMode="External" Id="rId10" /><Relationship Type="http://schemas.openxmlformats.org/officeDocument/2006/relationships/hyperlink" Target="https://ggie.berkeley.edu/my-well-being/sel-for-adults-self-awareness-and-self-management/" TargetMode="External" Id="rId19" /><Relationship Type="http://schemas.openxmlformats.org/officeDocument/2006/relationships/hyperlink" Target="https://www.oregon.gov/ode/educator-resources/standards/SEL/Documents/ODE_Oregon%27s%20Transformative%20SEL%20Framework%20%20Standards_FINAL%20(2).pdf" TargetMode="External" Id="rId31" /><Relationship Type="http://schemas.openxmlformats.org/officeDocument/2006/relationships/webSettings" Target="webSettings.xml" Id="rId4" /><Relationship Type="http://schemas.openxmlformats.org/officeDocument/2006/relationships/hyperlink" Target="https://www.youtube.com/watch?v=Y-XNp3h3h4A" TargetMode="External" Id="rId9" /><Relationship Type="http://schemas.openxmlformats.org/officeDocument/2006/relationships/hyperlink" Target="https://ggie.berkeley.edu/student-well-being/sel-for-students-social-awareness-and-relationship-skills/" TargetMode="External" Id="rId14" /><Relationship Type="http://schemas.openxmlformats.org/officeDocument/2006/relationships/hyperlink" Target="https://www.air.org/sites/default/files/SEL-Ready-to-Assess-Act-2019-rev.pdf" TargetMode="External" Id="rId22" /><Relationship Type="http://schemas.openxmlformats.org/officeDocument/2006/relationships/hyperlink" Target="https://www.air.org/sites/default/files/2022-12/GTL-Educator-Self-Assessment-Refreshed-2014-508.pdf" TargetMode="External" Id="rId27" /><Relationship Type="http://schemas.openxmlformats.org/officeDocument/2006/relationships/hyperlink" Target="https://www.edutopia.org/blog/why-sel-essential-for-students-weissberg-durlak-domitrovich-gullotta" TargetMode="External" Id="rId30" /><Relationship Type="http://schemas.openxmlformats.org/officeDocument/2006/relationships/footer" Target="footer2.xml" Id="rId35" /><Relationship Type="http://schemas.openxmlformats.org/officeDocument/2006/relationships/image" Target="media/image2.svg" Id="rId8" /><Relationship Type="http://schemas.openxmlformats.org/officeDocument/2006/relationships/settings" Target="settings.xml" Id="rId3" /><Relationship Type="http://schemas.openxmlformats.org/officeDocument/2006/relationships/hyperlink" Target="https://measuringsel.casel.org/pdf/practitioner-guidance.pdf?_gl=1*1ldx4uh*_ga*MTkzNDc0MjIyNi4xNjk0NjIxNTA4*_ga_WV5CMTF83E*MTY5NDc4Njg5Ny4zLjEuMTY5NDc4NzUwMi4wLjAuMA" TargetMode="External" Id="Rbf82f5e3734c44b5" /></Relationships>
</file>

<file path=word/_rels/foot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7.svg"/><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pfiste/Downloads/TSEL%20Template%20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4A9F73FA-F2D8-514F-884E-ED145C63D249}">
  <we:reference id="wa200001011" version="1.2.0.0" store="en-US" storeType="OMEX"/>
  <we:alternateReferences>
    <we:reference id="WA200001011" version="1.2.0.0" store="" storeType="OMEX"/>
  </we:alternateReferences>
  <we:properties/>
  <we:bindings/>
  <we:snapshot xmlns:r="http://schemas.openxmlformats.org/officeDocument/2006/relationships"/>
</we:webextension>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TSEL Template Word.dotx</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Theresa Pfister</dc:creator>
  <keywords/>
  <dc:description/>
  <lastModifiedBy>Krystal Wu</lastModifiedBy>
  <revision>22</revision>
  <dcterms:created xsi:type="dcterms:W3CDTF">2024-12-27T16:00:00.0000000Z</dcterms:created>
  <dcterms:modified xsi:type="dcterms:W3CDTF">2025-02-06T00:34:02.1179320Z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documentId_3507</vt:lpwstr>
  </property>
  <property fmtid="{D5CDD505-2E9C-101B-9397-08002B2CF9AE}" pid="3" name="grammarly_documentContext">
    <vt:lpwstr>{"goals":[],"domain":"general","emotions":[],"dialect":"american"}</vt:lpwstr>
  </property>
</Properties>
</file>